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E43" w:rsidRPr="00524274" w:rsidRDefault="009E5E43" w:rsidP="00BC1963">
      <w:pPr>
        <w:pStyle w:val="2"/>
        <w:ind w:left="6300" w:firstLine="0"/>
        <w:jc w:val="left"/>
        <w:rPr>
          <w:rFonts w:ascii="Bookman Old Style" w:hAnsi="Bookman Old Style" w:cs="Bookman Old Style"/>
          <w:sz w:val="24"/>
          <w:szCs w:val="24"/>
        </w:rPr>
      </w:pPr>
      <w:r w:rsidRPr="00524274">
        <w:rPr>
          <w:rFonts w:ascii="Bookman Old Style" w:hAnsi="Bookman Old Style" w:cs="Bookman Old Style"/>
          <w:sz w:val="24"/>
          <w:szCs w:val="24"/>
        </w:rPr>
        <w:t xml:space="preserve">Утвержден Общим собранием членов ТСЖ «Левый берег» многоквартирного дома № 45 </w:t>
      </w:r>
    </w:p>
    <w:p w:rsidR="009E5E43" w:rsidRPr="00524274" w:rsidRDefault="009E5E43" w:rsidP="00BC1963">
      <w:pPr>
        <w:pStyle w:val="2"/>
        <w:ind w:left="6300" w:firstLine="0"/>
        <w:jc w:val="left"/>
        <w:rPr>
          <w:rFonts w:ascii="Bookman Old Style" w:hAnsi="Bookman Old Style" w:cs="Bookman Old Style"/>
          <w:sz w:val="24"/>
          <w:szCs w:val="24"/>
        </w:rPr>
      </w:pPr>
      <w:r w:rsidRPr="00524274">
        <w:rPr>
          <w:rFonts w:ascii="Bookman Old Style" w:hAnsi="Bookman Old Style" w:cs="Bookman Old Style"/>
          <w:sz w:val="24"/>
          <w:szCs w:val="24"/>
        </w:rPr>
        <w:t xml:space="preserve">ул. Степана Разина г. Ижевск </w:t>
      </w:r>
    </w:p>
    <w:p w:rsidR="009E5E43" w:rsidRPr="00524274" w:rsidRDefault="009E5E43" w:rsidP="00BC1963">
      <w:pPr>
        <w:ind w:left="6300"/>
        <w:rPr>
          <w:rFonts w:ascii="Bookman Old Style" w:hAnsi="Bookman Old Style" w:cs="Bookman Old Style"/>
        </w:rPr>
      </w:pPr>
      <w:r w:rsidRPr="00524274">
        <w:rPr>
          <w:rFonts w:ascii="Bookman Old Style" w:hAnsi="Bookman Old Style" w:cs="Bookman Old Style"/>
        </w:rPr>
        <w:t xml:space="preserve">Протокол от </w:t>
      </w:r>
      <w:r w:rsidR="00DE1B9A">
        <w:rPr>
          <w:rFonts w:ascii="Bookman Old Style" w:hAnsi="Bookman Old Style" w:cs="Bookman Old Style"/>
        </w:rPr>
        <w:t>06.07</w:t>
      </w:r>
      <w:r>
        <w:rPr>
          <w:rFonts w:ascii="Bookman Old Style" w:hAnsi="Bookman Old Style" w:cs="Bookman Old Style"/>
        </w:rPr>
        <w:t>.</w:t>
      </w:r>
      <w:r w:rsidR="008D59EA">
        <w:rPr>
          <w:rFonts w:ascii="Bookman Old Style" w:hAnsi="Bookman Old Style" w:cs="Bookman Old Style"/>
        </w:rPr>
        <w:t>2022</w:t>
      </w:r>
      <w:r w:rsidRPr="00524274">
        <w:rPr>
          <w:rFonts w:ascii="Bookman Old Style" w:hAnsi="Bookman Old Style" w:cs="Bookman Old Style"/>
        </w:rPr>
        <w:t xml:space="preserve"> г.</w:t>
      </w:r>
    </w:p>
    <w:p w:rsidR="009E5E43" w:rsidRPr="00524274" w:rsidRDefault="009E5E43">
      <w:pPr>
        <w:ind w:left="5760"/>
        <w:rPr>
          <w:rFonts w:ascii="Bookman Old Style" w:hAnsi="Bookman Old Style" w:cs="Bookman Old Style"/>
        </w:rPr>
      </w:pPr>
    </w:p>
    <w:p w:rsidR="009E5E43" w:rsidRPr="00524274" w:rsidRDefault="009E5E43">
      <w:pPr>
        <w:ind w:left="5400"/>
        <w:rPr>
          <w:rFonts w:ascii="Bookman Old Style" w:hAnsi="Bookman Old Style" w:cs="Bookman Old Style"/>
        </w:rPr>
      </w:pPr>
    </w:p>
    <w:p w:rsidR="009E5E43" w:rsidRPr="00524274" w:rsidRDefault="009E5E43">
      <w:pPr>
        <w:jc w:val="center"/>
        <w:rPr>
          <w:rFonts w:ascii="Bookman Old Style" w:hAnsi="Bookman Old Style" w:cs="Bookman Old Style"/>
        </w:rPr>
      </w:pPr>
    </w:p>
    <w:p w:rsidR="009E5E43" w:rsidRPr="00524274" w:rsidRDefault="009E5E43">
      <w:pPr>
        <w:jc w:val="center"/>
        <w:rPr>
          <w:rFonts w:ascii="Bookman Old Style" w:hAnsi="Bookman Old Style" w:cs="Bookman Old Style"/>
        </w:rPr>
      </w:pPr>
    </w:p>
    <w:p w:rsidR="009E5E43" w:rsidRPr="00524274" w:rsidRDefault="009E5E43">
      <w:pPr>
        <w:jc w:val="center"/>
        <w:rPr>
          <w:rFonts w:ascii="Bookman Old Style" w:hAnsi="Bookman Old Style" w:cs="Bookman Old Style"/>
        </w:rPr>
      </w:pPr>
    </w:p>
    <w:p w:rsidR="009E5E43" w:rsidRPr="00524274" w:rsidRDefault="009E5E43">
      <w:pPr>
        <w:jc w:val="center"/>
        <w:rPr>
          <w:rFonts w:ascii="Bookman Old Style" w:hAnsi="Bookman Old Style" w:cs="Bookman Old Style"/>
        </w:rPr>
      </w:pPr>
    </w:p>
    <w:p w:rsidR="009E5E43" w:rsidRPr="00524274" w:rsidRDefault="009E5E43">
      <w:pPr>
        <w:jc w:val="center"/>
        <w:rPr>
          <w:rFonts w:ascii="Bookman Old Style" w:hAnsi="Bookman Old Style" w:cs="Bookman Old Style"/>
        </w:rPr>
      </w:pPr>
    </w:p>
    <w:p w:rsidR="009E5E43" w:rsidRPr="00524274" w:rsidRDefault="009E5E43">
      <w:pPr>
        <w:jc w:val="center"/>
        <w:rPr>
          <w:rFonts w:ascii="Bookman Old Style" w:hAnsi="Bookman Old Style" w:cs="Bookman Old Style"/>
        </w:rPr>
      </w:pPr>
    </w:p>
    <w:p w:rsidR="009E5E43" w:rsidRPr="00524274" w:rsidRDefault="009E5E43">
      <w:pPr>
        <w:jc w:val="center"/>
        <w:rPr>
          <w:rFonts w:ascii="Bookman Old Style" w:hAnsi="Bookman Old Style" w:cs="Bookman Old Style"/>
        </w:rPr>
      </w:pPr>
    </w:p>
    <w:p w:rsidR="009E5E43" w:rsidRPr="00524274" w:rsidRDefault="009E5E43">
      <w:pPr>
        <w:jc w:val="center"/>
        <w:rPr>
          <w:rFonts w:ascii="Bookman Old Style" w:hAnsi="Bookman Old Style" w:cs="Bookman Old Style"/>
        </w:rPr>
      </w:pPr>
    </w:p>
    <w:p w:rsidR="009E5E43" w:rsidRPr="00524274" w:rsidRDefault="009E5E43">
      <w:pPr>
        <w:jc w:val="center"/>
        <w:rPr>
          <w:rFonts w:ascii="Bookman Old Style" w:hAnsi="Bookman Old Style" w:cs="Bookman Old Style"/>
        </w:rPr>
      </w:pPr>
    </w:p>
    <w:p w:rsidR="009E5E43" w:rsidRPr="00524274" w:rsidRDefault="009E5E43">
      <w:pPr>
        <w:jc w:val="center"/>
        <w:rPr>
          <w:rFonts w:ascii="Bookman Old Style" w:hAnsi="Bookman Old Style" w:cs="Bookman Old Style"/>
        </w:rPr>
      </w:pPr>
    </w:p>
    <w:p w:rsidR="009E5E43" w:rsidRPr="00524274" w:rsidRDefault="009E5E43">
      <w:pPr>
        <w:jc w:val="center"/>
        <w:rPr>
          <w:rFonts w:ascii="Bookman Old Style" w:hAnsi="Bookman Old Style" w:cs="Bookman Old Style"/>
        </w:rPr>
      </w:pPr>
    </w:p>
    <w:p w:rsidR="009E5E43" w:rsidRPr="00524274" w:rsidRDefault="009E5E43">
      <w:pPr>
        <w:jc w:val="center"/>
        <w:rPr>
          <w:rFonts w:ascii="Bookman Old Style" w:hAnsi="Bookman Old Style" w:cs="Bookman Old Style"/>
        </w:rPr>
      </w:pPr>
    </w:p>
    <w:p w:rsidR="009E5E43" w:rsidRPr="00524274" w:rsidRDefault="009E5E43">
      <w:pPr>
        <w:jc w:val="center"/>
        <w:rPr>
          <w:rFonts w:ascii="Bookman Old Style" w:hAnsi="Bookman Old Style" w:cs="Bookman Old Style"/>
        </w:rPr>
      </w:pPr>
    </w:p>
    <w:p w:rsidR="009E5E43" w:rsidRPr="00524274" w:rsidRDefault="009E5E43">
      <w:pPr>
        <w:jc w:val="center"/>
        <w:rPr>
          <w:rFonts w:ascii="Bookman Old Style" w:hAnsi="Bookman Old Style" w:cs="Bookman Old Style"/>
        </w:rPr>
      </w:pPr>
    </w:p>
    <w:p w:rsidR="009E5E43" w:rsidRPr="00524274" w:rsidRDefault="009E5E43">
      <w:pPr>
        <w:jc w:val="center"/>
        <w:rPr>
          <w:rFonts w:ascii="Bookman Old Style" w:hAnsi="Bookman Old Style" w:cs="Bookman Old Style"/>
        </w:rPr>
      </w:pPr>
    </w:p>
    <w:p w:rsidR="009E5E43" w:rsidRPr="00524274" w:rsidRDefault="009E5E43">
      <w:pPr>
        <w:jc w:val="center"/>
        <w:rPr>
          <w:rFonts w:ascii="Bookman Old Style" w:hAnsi="Bookman Old Style" w:cs="Bookman Old Style"/>
        </w:rPr>
      </w:pPr>
    </w:p>
    <w:p w:rsidR="009E5E43" w:rsidRPr="00524274" w:rsidRDefault="009E5E43">
      <w:pPr>
        <w:jc w:val="center"/>
        <w:rPr>
          <w:rFonts w:ascii="Bookman Old Style" w:hAnsi="Bookman Old Style" w:cs="Bookman Old Style"/>
        </w:rPr>
      </w:pPr>
    </w:p>
    <w:p w:rsidR="009E5E43" w:rsidRPr="00524274" w:rsidRDefault="009E5E43">
      <w:pPr>
        <w:jc w:val="center"/>
        <w:rPr>
          <w:rFonts w:ascii="Bookman Old Style" w:hAnsi="Bookman Old Style" w:cs="Bookman Old Style"/>
        </w:rPr>
      </w:pPr>
    </w:p>
    <w:p w:rsidR="009E5E43" w:rsidRPr="00524274" w:rsidRDefault="009E5E43">
      <w:pPr>
        <w:jc w:val="center"/>
        <w:rPr>
          <w:rFonts w:ascii="Bookman Old Style" w:hAnsi="Bookman Old Style" w:cs="Bookman Old Style"/>
        </w:rPr>
      </w:pPr>
    </w:p>
    <w:p w:rsidR="009E5E43" w:rsidRPr="00524274" w:rsidRDefault="009E5E43">
      <w:pPr>
        <w:jc w:val="center"/>
        <w:rPr>
          <w:rFonts w:ascii="Bookman Old Style" w:hAnsi="Bookman Old Style" w:cs="Bookman Old Style"/>
        </w:rPr>
      </w:pPr>
    </w:p>
    <w:p w:rsidR="009E5E43" w:rsidRPr="00524274" w:rsidRDefault="009E5E43">
      <w:pPr>
        <w:jc w:val="center"/>
        <w:rPr>
          <w:rFonts w:ascii="Bookman Old Style" w:hAnsi="Bookman Old Style" w:cs="Bookman Old Style"/>
        </w:rPr>
      </w:pPr>
    </w:p>
    <w:p w:rsidR="009E5E43" w:rsidRPr="00524274" w:rsidRDefault="009E5E43">
      <w:pPr>
        <w:jc w:val="center"/>
        <w:rPr>
          <w:rFonts w:ascii="Bookman Old Style" w:hAnsi="Bookman Old Style" w:cs="Bookman Old Style"/>
          <w:b/>
          <w:bCs/>
          <w:sz w:val="32"/>
          <w:szCs w:val="32"/>
        </w:rPr>
      </w:pPr>
      <w:r w:rsidRPr="00524274">
        <w:rPr>
          <w:rFonts w:ascii="Bookman Old Style" w:hAnsi="Bookman Old Style" w:cs="Bookman Old Style"/>
          <w:b/>
          <w:bCs/>
          <w:sz w:val="32"/>
          <w:szCs w:val="32"/>
        </w:rPr>
        <w:t>УСТАВ</w:t>
      </w:r>
    </w:p>
    <w:p w:rsidR="009E5E43" w:rsidRPr="00524274" w:rsidRDefault="009E5E43">
      <w:pPr>
        <w:jc w:val="center"/>
        <w:rPr>
          <w:rFonts w:ascii="Bookman Old Style" w:hAnsi="Bookman Old Style" w:cs="Bookman Old Style"/>
          <w:b/>
          <w:bCs/>
          <w:sz w:val="32"/>
          <w:szCs w:val="32"/>
        </w:rPr>
      </w:pPr>
      <w:r w:rsidRPr="00524274">
        <w:rPr>
          <w:rFonts w:ascii="Bookman Old Style" w:hAnsi="Bookman Old Style" w:cs="Bookman Old Style"/>
          <w:b/>
          <w:bCs/>
          <w:sz w:val="32"/>
          <w:szCs w:val="32"/>
        </w:rPr>
        <w:t>Товарищества собственников жилья</w:t>
      </w:r>
    </w:p>
    <w:p w:rsidR="009E5E43" w:rsidRPr="00524274" w:rsidRDefault="009E5E43">
      <w:pPr>
        <w:jc w:val="center"/>
        <w:rPr>
          <w:rFonts w:ascii="Bookman Old Style" w:hAnsi="Bookman Old Style" w:cs="Bookman Old Style"/>
          <w:b/>
          <w:bCs/>
          <w:sz w:val="32"/>
          <w:szCs w:val="32"/>
        </w:rPr>
      </w:pPr>
      <w:r w:rsidRPr="00524274">
        <w:rPr>
          <w:rFonts w:ascii="Bookman Old Style" w:hAnsi="Bookman Old Style" w:cs="Bookman Old Style"/>
          <w:b/>
          <w:bCs/>
          <w:sz w:val="32"/>
          <w:szCs w:val="32"/>
        </w:rPr>
        <w:t>«Левый берег»</w:t>
      </w:r>
    </w:p>
    <w:p w:rsidR="009E5E43" w:rsidRPr="00524274" w:rsidRDefault="009E5E43">
      <w:pPr>
        <w:jc w:val="center"/>
        <w:rPr>
          <w:rFonts w:ascii="Bookman Old Style" w:hAnsi="Bookman Old Style" w:cs="Bookman Old Style"/>
        </w:rPr>
      </w:pPr>
    </w:p>
    <w:p w:rsidR="009E5E43" w:rsidRPr="00524274" w:rsidRDefault="009E5E43">
      <w:pPr>
        <w:jc w:val="center"/>
        <w:rPr>
          <w:rFonts w:ascii="Bookman Old Style" w:hAnsi="Bookman Old Style" w:cs="Bookman Old Style"/>
        </w:rPr>
      </w:pPr>
    </w:p>
    <w:p w:rsidR="009E5E43" w:rsidRPr="00524274" w:rsidRDefault="009E5E43">
      <w:pPr>
        <w:jc w:val="center"/>
        <w:rPr>
          <w:rFonts w:ascii="Bookman Old Style" w:hAnsi="Bookman Old Style" w:cs="Bookman Old Style"/>
        </w:rPr>
      </w:pPr>
    </w:p>
    <w:p w:rsidR="009E5E43" w:rsidRPr="00524274" w:rsidRDefault="009E5E43">
      <w:pPr>
        <w:jc w:val="center"/>
        <w:rPr>
          <w:rFonts w:ascii="Bookman Old Style" w:hAnsi="Bookman Old Style" w:cs="Bookman Old Style"/>
        </w:rPr>
      </w:pPr>
    </w:p>
    <w:p w:rsidR="009E5E43" w:rsidRPr="00524274" w:rsidRDefault="009E5E43">
      <w:pPr>
        <w:jc w:val="center"/>
        <w:rPr>
          <w:rFonts w:ascii="Bookman Old Style" w:hAnsi="Bookman Old Style" w:cs="Bookman Old Style"/>
        </w:rPr>
      </w:pPr>
    </w:p>
    <w:p w:rsidR="009E5E43" w:rsidRPr="00524274" w:rsidRDefault="009E5E43">
      <w:pPr>
        <w:jc w:val="center"/>
        <w:rPr>
          <w:rFonts w:ascii="Bookman Old Style" w:hAnsi="Bookman Old Style" w:cs="Bookman Old Style"/>
        </w:rPr>
      </w:pPr>
    </w:p>
    <w:p w:rsidR="009E5E43" w:rsidRPr="00524274" w:rsidRDefault="009E5E43">
      <w:pPr>
        <w:jc w:val="center"/>
        <w:rPr>
          <w:rFonts w:ascii="Bookman Old Style" w:hAnsi="Bookman Old Style" w:cs="Bookman Old Style"/>
        </w:rPr>
      </w:pPr>
    </w:p>
    <w:p w:rsidR="009E5E43" w:rsidRPr="00524274" w:rsidRDefault="009E5E43">
      <w:pPr>
        <w:jc w:val="center"/>
        <w:rPr>
          <w:rFonts w:ascii="Bookman Old Style" w:hAnsi="Bookman Old Style" w:cs="Bookman Old Style"/>
        </w:rPr>
      </w:pPr>
    </w:p>
    <w:p w:rsidR="009E5E43" w:rsidRPr="00524274" w:rsidRDefault="009E5E43">
      <w:pPr>
        <w:jc w:val="center"/>
        <w:rPr>
          <w:rFonts w:ascii="Bookman Old Style" w:hAnsi="Bookman Old Style" w:cs="Bookman Old Style"/>
        </w:rPr>
      </w:pPr>
    </w:p>
    <w:p w:rsidR="009E5E43" w:rsidRPr="00524274" w:rsidRDefault="009E5E43">
      <w:pPr>
        <w:jc w:val="center"/>
        <w:rPr>
          <w:rFonts w:ascii="Bookman Old Style" w:hAnsi="Bookman Old Style" w:cs="Bookman Old Style"/>
        </w:rPr>
      </w:pPr>
    </w:p>
    <w:p w:rsidR="009E5E43" w:rsidRPr="00524274" w:rsidRDefault="009E5E43">
      <w:pPr>
        <w:jc w:val="center"/>
        <w:rPr>
          <w:rFonts w:ascii="Bookman Old Style" w:hAnsi="Bookman Old Style" w:cs="Bookman Old Style"/>
        </w:rPr>
      </w:pPr>
    </w:p>
    <w:p w:rsidR="009E5E43" w:rsidRPr="00524274" w:rsidRDefault="009E5E43">
      <w:pPr>
        <w:jc w:val="center"/>
        <w:rPr>
          <w:rFonts w:ascii="Bookman Old Style" w:hAnsi="Bookman Old Style" w:cs="Bookman Old Style"/>
        </w:rPr>
      </w:pPr>
    </w:p>
    <w:p w:rsidR="009E5E43" w:rsidRPr="00524274" w:rsidRDefault="009E5E43">
      <w:pPr>
        <w:jc w:val="center"/>
        <w:rPr>
          <w:rFonts w:ascii="Bookman Old Style" w:hAnsi="Bookman Old Style" w:cs="Bookman Old Style"/>
        </w:rPr>
      </w:pPr>
    </w:p>
    <w:p w:rsidR="009E5E43" w:rsidRPr="00524274" w:rsidRDefault="009E5E43">
      <w:pPr>
        <w:jc w:val="center"/>
        <w:rPr>
          <w:rFonts w:ascii="Bookman Old Style" w:hAnsi="Bookman Old Style" w:cs="Bookman Old Style"/>
        </w:rPr>
      </w:pPr>
    </w:p>
    <w:p w:rsidR="009E5E43" w:rsidRPr="00524274" w:rsidRDefault="009E5E43">
      <w:pPr>
        <w:jc w:val="center"/>
        <w:rPr>
          <w:rFonts w:ascii="Bookman Old Style" w:hAnsi="Bookman Old Style" w:cs="Bookman Old Style"/>
        </w:rPr>
      </w:pPr>
    </w:p>
    <w:p w:rsidR="009E5E43" w:rsidRPr="00524274" w:rsidRDefault="009E5E43">
      <w:pPr>
        <w:jc w:val="center"/>
        <w:rPr>
          <w:rFonts w:ascii="Bookman Old Style" w:hAnsi="Bookman Old Style" w:cs="Bookman Old Style"/>
        </w:rPr>
      </w:pPr>
    </w:p>
    <w:p w:rsidR="009E5E43" w:rsidRPr="00524274" w:rsidRDefault="009E5E43">
      <w:pPr>
        <w:jc w:val="center"/>
        <w:rPr>
          <w:rFonts w:ascii="Bookman Old Style" w:hAnsi="Bookman Old Style" w:cs="Bookman Old Style"/>
        </w:rPr>
      </w:pPr>
    </w:p>
    <w:p w:rsidR="009E5E43" w:rsidRPr="00524274" w:rsidRDefault="009E5E43">
      <w:pPr>
        <w:jc w:val="center"/>
        <w:rPr>
          <w:rFonts w:ascii="Bookman Old Style" w:hAnsi="Bookman Old Style" w:cs="Bookman Old Style"/>
        </w:rPr>
      </w:pPr>
    </w:p>
    <w:p w:rsidR="009E5E43" w:rsidRPr="00524274" w:rsidRDefault="009E5E43">
      <w:pPr>
        <w:jc w:val="center"/>
        <w:rPr>
          <w:rFonts w:ascii="Bookman Old Style" w:hAnsi="Bookman Old Style" w:cs="Bookman Old Style"/>
        </w:rPr>
      </w:pPr>
      <w:r w:rsidRPr="00524274">
        <w:rPr>
          <w:rFonts w:ascii="Bookman Old Style" w:hAnsi="Bookman Old Style" w:cs="Bookman Old Style"/>
        </w:rPr>
        <w:t>г. Ижевск</w:t>
      </w:r>
    </w:p>
    <w:p w:rsidR="009E5E43" w:rsidRDefault="008D59EA">
      <w:pPr>
        <w:jc w:val="center"/>
        <w:rPr>
          <w:rFonts w:ascii="Bookman Old Style" w:hAnsi="Bookman Old Style" w:cs="Bookman Old Style"/>
        </w:rPr>
      </w:pPr>
      <w:r>
        <w:rPr>
          <w:rFonts w:ascii="Bookman Old Style" w:hAnsi="Bookman Old Style" w:cs="Bookman Old Style"/>
        </w:rPr>
        <w:t>(редакция 2022</w:t>
      </w:r>
      <w:r w:rsidR="009E5E43" w:rsidRPr="00524274">
        <w:rPr>
          <w:rFonts w:ascii="Bookman Old Style" w:hAnsi="Bookman Old Style" w:cs="Bookman Old Style"/>
        </w:rPr>
        <w:t xml:space="preserve"> г.)</w:t>
      </w:r>
    </w:p>
    <w:p w:rsidR="009E5E43" w:rsidRDefault="009E5E43">
      <w:pPr>
        <w:jc w:val="center"/>
        <w:rPr>
          <w:rFonts w:ascii="Bookman Old Style" w:hAnsi="Bookman Old Style" w:cs="Bookman Old Style"/>
        </w:rPr>
      </w:pPr>
    </w:p>
    <w:p w:rsidR="009E5E43" w:rsidRDefault="009E5E43">
      <w:pPr>
        <w:jc w:val="center"/>
        <w:rPr>
          <w:rFonts w:ascii="Bookman Old Style" w:hAnsi="Bookman Old Style" w:cs="Bookman Old Style"/>
        </w:rPr>
      </w:pPr>
    </w:p>
    <w:p w:rsidR="009E5E43" w:rsidRPr="00524274" w:rsidRDefault="009E5E43">
      <w:pPr>
        <w:jc w:val="center"/>
        <w:rPr>
          <w:rFonts w:ascii="Bookman Old Style" w:hAnsi="Bookman Old Style" w:cs="Bookman Old Style"/>
        </w:rPr>
      </w:pPr>
    </w:p>
    <w:p w:rsidR="009E5E43" w:rsidRPr="00DF4017" w:rsidRDefault="009E5E43" w:rsidP="001E64EE">
      <w:pPr>
        <w:numPr>
          <w:ilvl w:val="0"/>
          <w:numId w:val="1"/>
        </w:numPr>
        <w:tabs>
          <w:tab w:val="clear" w:pos="720"/>
          <w:tab w:val="num" w:pos="-180"/>
        </w:tabs>
        <w:spacing w:line="216" w:lineRule="auto"/>
        <w:ind w:left="0" w:firstLine="540"/>
        <w:jc w:val="center"/>
        <w:rPr>
          <w:rFonts w:ascii="Bookman Old Style" w:hAnsi="Bookman Old Style" w:cs="Bookman Old Style"/>
          <w:b/>
          <w:bCs/>
          <w:sz w:val="22"/>
          <w:szCs w:val="22"/>
        </w:rPr>
      </w:pPr>
      <w:r w:rsidRPr="00DF4017">
        <w:rPr>
          <w:rFonts w:ascii="Bookman Old Style" w:hAnsi="Bookman Old Style" w:cs="Bookman Old Style"/>
          <w:b/>
          <w:bCs/>
          <w:sz w:val="22"/>
          <w:szCs w:val="22"/>
        </w:rPr>
        <w:lastRenderedPageBreak/>
        <w:t>ОБЩИЕ ПОЛОЖЕНИЯ.</w:t>
      </w:r>
    </w:p>
    <w:p w:rsidR="009E5E43" w:rsidRPr="00DF4017" w:rsidRDefault="009E5E43" w:rsidP="001E64EE">
      <w:pPr>
        <w:tabs>
          <w:tab w:val="num" w:pos="-180"/>
        </w:tabs>
        <w:spacing w:line="216" w:lineRule="auto"/>
        <w:ind w:firstLine="540"/>
        <w:rPr>
          <w:rFonts w:ascii="Bookman Old Style" w:hAnsi="Bookman Old Style" w:cs="Bookman Old Style"/>
          <w:sz w:val="22"/>
          <w:szCs w:val="22"/>
        </w:rPr>
      </w:pPr>
    </w:p>
    <w:p w:rsidR="009E5E43" w:rsidRPr="00DF4017" w:rsidRDefault="009E5E43" w:rsidP="001E64EE">
      <w:pPr>
        <w:numPr>
          <w:ilvl w:val="1"/>
          <w:numId w:val="1"/>
        </w:numPr>
        <w:tabs>
          <w:tab w:val="clear" w:pos="780"/>
          <w:tab w:val="num" w:pos="-180"/>
          <w:tab w:val="num" w:pos="900"/>
        </w:tabs>
        <w:spacing w:line="216" w:lineRule="auto"/>
        <w:ind w:left="0" w:firstLine="540"/>
        <w:jc w:val="both"/>
        <w:rPr>
          <w:rFonts w:ascii="Bookman Old Style" w:hAnsi="Bookman Old Style" w:cs="Bookman Old Style"/>
          <w:i/>
          <w:iCs/>
          <w:sz w:val="22"/>
          <w:szCs w:val="22"/>
        </w:rPr>
      </w:pPr>
      <w:r w:rsidRPr="00DF4017">
        <w:rPr>
          <w:rFonts w:ascii="Bookman Old Style" w:hAnsi="Bookman Old Style" w:cs="Bookman Old Style"/>
          <w:sz w:val="22"/>
          <w:szCs w:val="22"/>
        </w:rPr>
        <w:t>Товарищество собственников жилья «Левый берег», образованное исключительно на базе многоквартирного жилого дома № 45 по ул. Степана Разина г. Ижевск УР, именуемое в дальнейшем Товарищество, создано в соответствии с Жилищным кодексом Российской Федерации, Гражданским кодексом Российской Федерации, иными положениями законодательных и нормативных актов, регулирующими жилищные и иные правоотношения и не противоречащими законодательству РФ.</w:t>
      </w:r>
    </w:p>
    <w:p w:rsidR="009E5E43" w:rsidRPr="00DF4017" w:rsidRDefault="009E5E43" w:rsidP="001E64EE">
      <w:pPr>
        <w:numPr>
          <w:ilvl w:val="1"/>
          <w:numId w:val="1"/>
        </w:numPr>
        <w:tabs>
          <w:tab w:val="clear" w:pos="780"/>
          <w:tab w:val="num" w:pos="-180"/>
          <w:tab w:val="num" w:pos="900"/>
        </w:tabs>
        <w:spacing w:line="216" w:lineRule="auto"/>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Полное официальное наименование Товарищества: Товарищество собственников жилья «Левый берег».</w:t>
      </w:r>
    </w:p>
    <w:p w:rsidR="009E5E43" w:rsidRPr="00DF4017" w:rsidRDefault="009E5E43" w:rsidP="001E64EE">
      <w:pPr>
        <w:numPr>
          <w:ilvl w:val="1"/>
          <w:numId w:val="1"/>
        </w:numPr>
        <w:tabs>
          <w:tab w:val="clear" w:pos="780"/>
          <w:tab w:val="num" w:pos="-180"/>
          <w:tab w:val="num" w:pos="900"/>
        </w:tabs>
        <w:spacing w:line="216" w:lineRule="auto"/>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Сокращенное наименование Товарищества: ТСЖ «Левый берег».</w:t>
      </w:r>
    </w:p>
    <w:p w:rsidR="009E5E43" w:rsidRDefault="009E5E43" w:rsidP="001E64EE">
      <w:pPr>
        <w:numPr>
          <w:ilvl w:val="1"/>
          <w:numId w:val="1"/>
        </w:numPr>
        <w:tabs>
          <w:tab w:val="clear" w:pos="780"/>
          <w:tab w:val="num" w:pos="-180"/>
          <w:tab w:val="num" w:pos="900"/>
        </w:tabs>
        <w:spacing w:line="216" w:lineRule="auto"/>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Место нахождение (юридический адрес) Товарищества: 4260</w:t>
      </w:r>
      <w:r>
        <w:rPr>
          <w:rFonts w:ascii="Bookman Old Style" w:hAnsi="Bookman Old Style" w:cs="Bookman Old Style"/>
          <w:sz w:val="22"/>
          <w:szCs w:val="22"/>
        </w:rPr>
        <w:t>32</w:t>
      </w:r>
      <w:r w:rsidRPr="00DF4017">
        <w:rPr>
          <w:rFonts w:ascii="Bookman Old Style" w:hAnsi="Bookman Old Style" w:cs="Bookman Old Style"/>
          <w:sz w:val="22"/>
          <w:szCs w:val="22"/>
        </w:rPr>
        <w:t xml:space="preserve"> РФ УР г. Ижевск ул. Степана Разина д. 45.</w:t>
      </w:r>
    </w:p>
    <w:p w:rsidR="009E5E43" w:rsidRPr="00DF4017" w:rsidRDefault="009E5E43" w:rsidP="001E64EE">
      <w:pPr>
        <w:numPr>
          <w:ilvl w:val="1"/>
          <w:numId w:val="1"/>
        </w:numPr>
        <w:tabs>
          <w:tab w:val="clear" w:pos="780"/>
          <w:tab w:val="num" w:pos="-180"/>
          <w:tab w:val="num" w:pos="900"/>
        </w:tabs>
        <w:spacing w:line="216" w:lineRule="auto"/>
        <w:ind w:left="0" w:firstLine="540"/>
        <w:jc w:val="both"/>
        <w:rPr>
          <w:rFonts w:ascii="Bookman Old Style" w:hAnsi="Bookman Old Style" w:cs="Bookman Old Style"/>
          <w:sz w:val="22"/>
          <w:szCs w:val="22"/>
        </w:rPr>
      </w:pPr>
      <w:r>
        <w:rPr>
          <w:rFonts w:ascii="Bookman Old Style" w:hAnsi="Bookman Old Style" w:cs="Bookman Old Style"/>
          <w:sz w:val="22"/>
          <w:szCs w:val="22"/>
        </w:rPr>
        <w:t>Товарищество создается в организационно – правовой форме Товарищество собственников недвижимости, являющимся некоммерческой корпоративной организацией.</w:t>
      </w:r>
    </w:p>
    <w:p w:rsidR="009E5E43" w:rsidRPr="00DF4017" w:rsidRDefault="009E5E43" w:rsidP="001E64EE">
      <w:pPr>
        <w:tabs>
          <w:tab w:val="num" w:pos="-180"/>
        </w:tabs>
        <w:spacing w:line="216" w:lineRule="auto"/>
        <w:ind w:firstLine="540"/>
        <w:jc w:val="both"/>
        <w:rPr>
          <w:rFonts w:ascii="Bookman Old Style" w:hAnsi="Bookman Old Style" w:cs="Bookman Old Style"/>
          <w:sz w:val="22"/>
          <w:szCs w:val="22"/>
        </w:rPr>
      </w:pPr>
    </w:p>
    <w:p w:rsidR="009E5E43" w:rsidRPr="00DF4017" w:rsidRDefault="009E5E43" w:rsidP="001E64EE">
      <w:pPr>
        <w:numPr>
          <w:ilvl w:val="0"/>
          <w:numId w:val="1"/>
        </w:numPr>
        <w:tabs>
          <w:tab w:val="clear" w:pos="720"/>
          <w:tab w:val="num" w:pos="-180"/>
          <w:tab w:val="num" w:pos="900"/>
        </w:tabs>
        <w:spacing w:line="216" w:lineRule="auto"/>
        <w:ind w:left="0" w:firstLine="540"/>
        <w:jc w:val="center"/>
        <w:rPr>
          <w:rFonts w:ascii="Bookman Old Style" w:hAnsi="Bookman Old Style" w:cs="Bookman Old Style"/>
          <w:b/>
          <w:bCs/>
          <w:sz w:val="22"/>
          <w:szCs w:val="22"/>
        </w:rPr>
      </w:pPr>
      <w:r w:rsidRPr="00DF4017">
        <w:rPr>
          <w:rFonts w:ascii="Bookman Old Style" w:hAnsi="Bookman Old Style" w:cs="Bookman Old Style"/>
          <w:b/>
          <w:bCs/>
          <w:sz w:val="22"/>
          <w:szCs w:val="22"/>
        </w:rPr>
        <w:t>ЦЕЛИ И ВИДЫ ДЕЯТЕЛЬНОСТИ ТОВАРИЩЕСТВА.</w:t>
      </w:r>
    </w:p>
    <w:p w:rsidR="009E5E43" w:rsidRPr="00DF4017" w:rsidRDefault="009E5E43" w:rsidP="001E64EE">
      <w:pPr>
        <w:tabs>
          <w:tab w:val="num" w:pos="-180"/>
          <w:tab w:val="num" w:pos="900"/>
        </w:tabs>
        <w:spacing w:line="216" w:lineRule="auto"/>
        <w:ind w:firstLine="540"/>
        <w:rPr>
          <w:rFonts w:ascii="Bookman Old Style" w:hAnsi="Bookman Old Style" w:cs="Bookman Old Style"/>
          <w:sz w:val="22"/>
          <w:szCs w:val="22"/>
        </w:rPr>
      </w:pPr>
    </w:p>
    <w:p w:rsidR="009E5E43" w:rsidRPr="00DF4017" w:rsidRDefault="009E5E43" w:rsidP="001E64EE">
      <w:pPr>
        <w:numPr>
          <w:ilvl w:val="1"/>
          <w:numId w:val="1"/>
        </w:numPr>
        <w:tabs>
          <w:tab w:val="clear" w:pos="780"/>
          <w:tab w:val="num" w:pos="-180"/>
          <w:tab w:val="num" w:pos="1080"/>
        </w:tabs>
        <w:spacing w:line="216" w:lineRule="auto"/>
        <w:ind w:left="0" w:firstLine="540"/>
        <w:jc w:val="both"/>
        <w:rPr>
          <w:rFonts w:ascii="Bookman Old Style" w:hAnsi="Bookman Old Style" w:cs="Bookman Old Style"/>
          <w:sz w:val="22"/>
          <w:szCs w:val="22"/>
        </w:rPr>
      </w:pPr>
      <w:r w:rsidRPr="00EB7176">
        <w:rPr>
          <w:rFonts w:ascii="Bookman Old Style" w:hAnsi="Bookman Old Style" w:cs="Bookman Old Style"/>
          <w:sz w:val="22"/>
          <w:szCs w:val="22"/>
        </w:rPr>
        <w:t xml:space="preserve"> Т</w:t>
      </w:r>
      <w:r w:rsidRPr="00EB7176">
        <w:rPr>
          <w:rFonts w:ascii="Bookman Old Style" w:hAnsi="Bookman Old Style"/>
          <w:sz w:val="22"/>
          <w:szCs w:val="22"/>
        </w:rPr>
        <w:t>овариществом признается вид товариществ</w:t>
      </w:r>
      <w:r>
        <w:rPr>
          <w:rFonts w:ascii="Bookman Old Style" w:hAnsi="Bookman Old Style"/>
          <w:sz w:val="22"/>
          <w:szCs w:val="22"/>
        </w:rPr>
        <w:t>а</w:t>
      </w:r>
      <w:r w:rsidRPr="00EB7176">
        <w:rPr>
          <w:rFonts w:ascii="Bookman Old Style" w:hAnsi="Bookman Old Style"/>
          <w:sz w:val="22"/>
          <w:szCs w:val="22"/>
        </w:rPr>
        <w:t xml:space="preserve">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обеспечения владения, пользования и в установленных законодательством пределах распоряжения общим имуществом в многоквартирном доме</w:t>
      </w:r>
      <w:r>
        <w:rPr>
          <w:rFonts w:ascii="Bookman Old Style" w:hAnsi="Bookman Old Style"/>
          <w:sz w:val="22"/>
          <w:szCs w:val="22"/>
        </w:rPr>
        <w:t xml:space="preserve">, </w:t>
      </w:r>
      <w:r w:rsidRPr="00EB7176">
        <w:rPr>
          <w:rFonts w:ascii="Bookman Old Style" w:hAnsi="Bookman Old Style"/>
          <w:sz w:val="22"/>
          <w:szCs w:val="22"/>
        </w:rPr>
        <w:t xml:space="preserve">осуществления деятельности по созданию, содержанию, сохранению и приращению такого имущества, </w:t>
      </w:r>
      <w:r w:rsidRPr="00D7688B">
        <w:rPr>
          <w:rFonts w:ascii="Bookman Old Style" w:hAnsi="Bookman Old Style"/>
          <w:sz w:val="22"/>
          <w:szCs w:val="22"/>
        </w:rPr>
        <w:t>предоставления услуг лицам,</w:t>
      </w:r>
      <w:r w:rsidRPr="00EB7176">
        <w:rPr>
          <w:rFonts w:ascii="Bookman Old Style" w:hAnsi="Bookman Old Style"/>
          <w:sz w:val="22"/>
          <w:szCs w:val="22"/>
        </w:rPr>
        <w:t xml:space="preserve"> пользующимся в соответствии с </w:t>
      </w:r>
      <w:r>
        <w:rPr>
          <w:rFonts w:ascii="Bookman Old Style" w:hAnsi="Bookman Old Style"/>
          <w:sz w:val="22"/>
          <w:szCs w:val="22"/>
        </w:rPr>
        <w:t>ЖК РФ</w:t>
      </w:r>
      <w:r w:rsidRPr="00EB7176">
        <w:rPr>
          <w:rFonts w:ascii="Bookman Old Style" w:hAnsi="Bookman Old Style"/>
          <w:sz w:val="22"/>
          <w:szCs w:val="22"/>
        </w:rPr>
        <w:t xml:space="preserve"> помещениями в данн</w:t>
      </w:r>
      <w:r>
        <w:rPr>
          <w:rFonts w:ascii="Bookman Old Style" w:hAnsi="Bookman Old Style"/>
          <w:sz w:val="22"/>
          <w:szCs w:val="22"/>
        </w:rPr>
        <w:t>ом</w:t>
      </w:r>
      <w:r w:rsidRPr="00EB7176">
        <w:rPr>
          <w:rFonts w:ascii="Bookman Old Style" w:hAnsi="Bookman Old Style"/>
          <w:sz w:val="22"/>
          <w:szCs w:val="22"/>
        </w:rPr>
        <w:t xml:space="preserve"> многоквартирн</w:t>
      </w:r>
      <w:r>
        <w:rPr>
          <w:rFonts w:ascii="Bookman Old Style" w:hAnsi="Bookman Old Style"/>
          <w:sz w:val="22"/>
          <w:szCs w:val="22"/>
        </w:rPr>
        <w:t>ом</w:t>
      </w:r>
      <w:r w:rsidRPr="00EB7176">
        <w:rPr>
          <w:rFonts w:ascii="Bookman Old Style" w:hAnsi="Bookman Old Style"/>
          <w:sz w:val="22"/>
          <w:szCs w:val="22"/>
        </w:rPr>
        <w:t xml:space="preserve"> дом</w:t>
      </w:r>
      <w:r>
        <w:rPr>
          <w:rFonts w:ascii="Bookman Old Style" w:hAnsi="Bookman Old Style"/>
          <w:sz w:val="22"/>
          <w:szCs w:val="22"/>
        </w:rPr>
        <w:t>е</w:t>
      </w:r>
      <w:r w:rsidRPr="00EB7176">
        <w:rPr>
          <w:rFonts w:ascii="Bookman Old Style" w:hAnsi="Bookman Old Style"/>
          <w:sz w:val="22"/>
          <w:szCs w:val="22"/>
        </w:rPr>
        <w:t>, а также для осуществления иной деятельности, направленной на достижение целей управления многоквартирным дом</w:t>
      </w:r>
      <w:r>
        <w:rPr>
          <w:rFonts w:ascii="Bookman Old Style" w:hAnsi="Bookman Old Style"/>
          <w:sz w:val="22"/>
          <w:szCs w:val="22"/>
        </w:rPr>
        <w:t>ом</w:t>
      </w:r>
      <w:r w:rsidRPr="00EB7176">
        <w:rPr>
          <w:rFonts w:ascii="Bookman Old Style" w:hAnsi="Bookman Old Style" w:cs="Bookman Old Style"/>
          <w:sz w:val="22"/>
          <w:szCs w:val="22"/>
        </w:rPr>
        <w:t>,</w:t>
      </w:r>
      <w:r w:rsidRPr="00DF4017">
        <w:rPr>
          <w:rFonts w:ascii="Bookman Old Style" w:hAnsi="Bookman Old Style" w:cs="Bookman Old Style"/>
          <w:sz w:val="22"/>
          <w:szCs w:val="22"/>
        </w:rPr>
        <w:t xml:space="preserve"> а также:</w:t>
      </w:r>
    </w:p>
    <w:p w:rsidR="009E5E43" w:rsidRPr="00DF4017" w:rsidRDefault="009E5E43" w:rsidP="001E64EE">
      <w:pPr>
        <w:numPr>
          <w:ilvl w:val="0"/>
          <w:numId w:val="29"/>
        </w:numPr>
        <w:tabs>
          <w:tab w:val="num" w:pos="-180"/>
        </w:tabs>
        <w:spacing w:line="216" w:lineRule="auto"/>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реализации собственниками жилых и нежилых помещений (далее собственники) прав по владению, пользованию и в установленном законодательством РФ порядке распоряжению общим имуществом;</w:t>
      </w:r>
    </w:p>
    <w:p w:rsidR="009E5E43" w:rsidRPr="00DF4017" w:rsidRDefault="009E5E43" w:rsidP="001E64EE">
      <w:pPr>
        <w:numPr>
          <w:ilvl w:val="0"/>
          <w:numId w:val="29"/>
        </w:numPr>
        <w:tabs>
          <w:tab w:val="num" w:pos="-180"/>
        </w:tabs>
        <w:spacing w:line="216" w:lineRule="auto"/>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 xml:space="preserve">сохранения и приращения </w:t>
      </w:r>
      <w:r>
        <w:rPr>
          <w:rFonts w:ascii="Bookman Old Style" w:hAnsi="Bookman Old Style" w:cs="Bookman Old Style"/>
          <w:sz w:val="22"/>
          <w:szCs w:val="22"/>
        </w:rPr>
        <w:t xml:space="preserve">общего имущества многоквартирного дома </w:t>
      </w:r>
      <w:r w:rsidRPr="00DF4017">
        <w:rPr>
          <w:rFonts w:ascii="Bookman Old Style" w:hAnsi="Bookman Old Style" w:cs="Bookman Old Style"/>
          <w:sz w:val="22"/>
          <w:szCs w:val="22"/>
        </w:rPr>
        <w:t>находящейся в общей долевой собственности</w:t>
      </w:r>
      <w:r>
        <w:rPr>
          <w:rFonts w:ascii="Bookman Old Style" w:hAnsi="Bookman Old Style" w:cs="Bookman Old Style"/>
          <w:sz w:val="22"/>
          <w:szCs w:val="22"/>
        </w:rPr>
        <w:t xml:space="preserve"> собственников помещений</w:t>
      </w:r>
      <w:r w:rsidRPr="00DF4017">
        <w:rPr>
          <w:rFonts w:ascii="Bookman Old Style" w:hAnsi="Bookman Old Style" w:cs="Bookman Old Style"/>
          <w:sz w:val="22"/>
          <w:szCs w:val="22"/>
        </w:rPr>
        <w:t>;</w:t>
      </w:r>
    </w:p>
    <w:p w:rsidR="009E5E43" w:rsidRPr="00DF4017" w:rsidRDefault="009E5E43" w:rsidP="001E64EE">
      <w:pPr>
        <w:numPr>
          <w:ilvl w:val="0"/>
          <w:numId w:val="29"/>
        </w:numPr>
        <w:tabs>
          <w:tab w:val="num" w:pos="-180"/>
        </w:tabs>
        <w:spacing w:line="216" w:lineRule="auto"/>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распределения между собственниками обязанностей по возмещению соответствующих издержек по содержанию, техническому обслуживанию, текущему и капитальному ремонтам общего имущества;</w:t>
      </w:r>
    </w:p>
    <w:p w:rsidR="009E5E43" w:rsidRPr="00DF4017" w:rsidRDefault="009E5E43" w:rsidP="001E64EE">
      <w:pPr>
        <w:numPr>
          <w:ilvl w:val="0"/>
          <w:numId w:val="29"/>
        </w:numPr>
        <w:tabs>
          <w:tab w:val="num" w:pos="-180"/>
        </w:tabs>
        <w:spacing w:line="216" w:lineRule="auto"/>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обеспечения соблюдения и контроля над соблюдением собственниками</w:t>
      </w:r>
      <w:r>
        <w:rPr>
          <w:rFonts w:ascii="Bookman Old Style" w:hAnsi="Bookman Old Style" w:cs="Bookman Old Style"/>
          <w:sz w:val="22"/>
          <w:szCs w:val="22"/>
        </w:rPr>
        <w:t xml:space="preserve"> </w:t>
      </w:r>
      <w:r w:rsidRPr="00DF4017">
        <w:rPr>
          <w:rFonts w:ascii="Bookman Old Style" w:hAnsi="Bookman Old Style" w:cs="Bookman Old Style"/>
          <w:sz w:val="22"/>
          <w:szCs w:val="22"/>
        </w:rPr>
        <w:t>установленного законодательством РФ и соответствующими органами правил технического, противопожарного, экологического и санитарного состояния жилых и нежилых помещений, общего имущества;</w:t>
      </w:r>
    </w:p>
    <w:p w:rsidR="009E5E43" w:rsidRPr="00DF4017" w:rsidRDefault="009E5E43" w:rsidP="001E64EE">
      <w:pPr>
        <w:numPr>
          <w:ilvl w:val="0"/>
          <w:numId w:val="29"/>
        </w:numPr>
        <w:tabs>
          <w:tab w:val="num" w:pos="-180"/>
        </w:tabs>
        <w:spacing w:line="216" w:lineRule="auto"/>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 xml:space="preserve">обеспечение сбора и осуществления перечисления денежных средств полученных от собственников жилых и нежилых помещений многоквартирного дома, за предоставленные </w:t>
      </w:r>
      <w:r>
        <w:rPr>
          <w:rFonts w:ascii="Bookman Old Style" w:hAnsi="Bookman Old Style" w:cs="Bookman Old Style"/>
          <w:sz w:val="22"/>
          <w:szCs w:val="22"/>
        </w:rPr>
        <w:t>для обеспечения бытовых нужд указанных собственников, энергоснабжающими и иными организациями ресурсы (отопление, горячее и холодное водоснабжение, электроэнергию, водоотведение и т.п.)</w:t>
      </w:r>
      <w:r w:rsidRPr="00DF4017">
        <w:rPr>
          <w:rFonts w:ascii="Bookman Old Style" w:hAnsi="Bookman Old Style" w:cs="Bookman Old Style"/>
          <w:sz w:val="22"/>
          <w:szCs w:val="22"/>
        </w:rPr>
        <w:t xml:space="preserve">, </w:t>
      </w:r>
      <w:r>
        <w:rPr>
          <w:rFonts w:ascii="Bookman Old Style" w:hAnsi="Bookman Old Style" w:cs="Bookman Old Style"/>
          <w:sz w:val="22"/>
          <w:szCs w:val="22"/>
        </w:rPr>
        <w:t xml:space="preserve">за </w:t>
      </w:r>
      <w:r w:rsidRPr="00DF4017">
        <w:rPr>
          <w:rFonts w:ascii="Bookman Old Style" w:hAnsi="Bookman Old Style" w:cs="Bookman Old Style"/>
          <w:sz w:val="22"/>
          <w:szCs w:val="22"/>
        </w:rPr>
        <w:t xml:space="preserve">обслуживание светоточек наружного освещения, </w:t>
      </w:r>
      <w:r>
        <w:rPr>
          <w:rFonts w:ascii="Bookman Old Style" w:hAnsi="Bookman Old Style" w:cs="Bookman Old Style"/>
          <w:sz w:val="22"/>
          <w:szCs w:val="22"/>
        </w:rPr>
        <w:t xml:space="preserve">за обслуживание наружного, внутридомового, внутриквартирного </w:t>
      </w:r>
      <w:r w:rsidRPr="00DF4017">
        <w:rPr>
          <w:rFonts w:ascii="Bookman Old Style" w:hAnsi="Bookman Old Style" w:cs="Bookman Old Style"/>
          <w:sz w:val="22"/>
          <w:szCs w:val="22"/>
        </w:rPr>
        <w:t xml:space="preserve">газового оборудования, лифтов, </w:t>
      </w:r>
      <w:r>
        <w:rPr>
          <w:rFonts w:ascii="Bookman Old Style" w:hAnsi="Bookman Old Style" w:cs="Bookman Old Style"/>
          <w:sz w:val="22"/>
          <w:szCs w:val="22"/>
        </w:rPr>
        <w:t xml:space="preserve">за любые </w:t>
      </w:r>
      <w:r w:rsidRPr="00DF4017">
        <w:rPr>
          <w:rFonts w:ascii="Bookman Old Style" w:hAnsi="Bookman Old Style" w:cs="Bookman Old Style"/>
          <w:sz w:val="22"/>
          <w:szCs w:val="22"/>
        </w:rPr>
        <w:t xml:space="preserve">ремонтно – аварийные работы, </w:t>
      </w:r>
      <w:r>
        <w:rPr>
          <w:rFonts w:ascii="Bookman Old Style" w:hAnsi="Bookman Old Style" w:cs="Bookman Old Style"/>
          <w:sz w:val="22"/>
          <w:szCs w:val="22"/>
        </w:rPr>
        <w:t xml:space="preserve">за </w:t>
      </w:r>
      <w:r w:rsidRPr="00DF4017">
        <w:rPr>
          <w:rFonts w:ascii="Bookman Old Style" w:hAnsi="Bookman Old Style" w:cs="Bookman Old Style"/>
          <w:sz w:val="22"/>
          <w:szCs w:val="22"/>
        </w:rPr>
        <w:t>дезинфекцию</w:t>
      </w:r>
      <w:r>
        <w:rPr>
          <w:rFonts w:ascii="Bookman Old Style" w:hAnsi="Bookman Old Style" w:cs="Bookman Old Style"/>
          <w:sz w:val="22"/>
          <w:szCs w:val="22"/>
        </w:rPr>
        <w:t>, за</w:t>
      </w:r>
      <w:r w:rsidRPr="00DF4017">
        <w:rPr>
          <w:rFonts w:ascii="Bookman Old Style" w:hAnsi="Bookman Old Style" w:cs="Bookman Old Style"/>
          <w:sz w:val="22"/>
          <w:szCs w:val="22"/>
        </w:rPr>
        <w:t xml:space="preserve"> услуги связи, банковские услуги, почтовые услуги, охранные услуги и т.п. </w:t>
      </w:r>
      <w:r>
        <w:rPr>
          <w:rFonts w:ascii="Bookman Old Style" w:hAnsi="Bookman Old Style" w:cs="Bookman Old Style"/>
          <w:sz w:val="22"/>
          <w:szCs w:val="22"/>
        </w:rPr>
        <w:t>лицам</w:t>
      </w:r>
      <w:r w:rsidRPr="00DF4017">
        <w:rPr>
          <w:rFonts w:ascii="Bookman Old Style" w:hAnsi="Bookman Old Style" w:cs="Bookman Old Style"/>
          <w:sz w:val="22"/>
          <w:szCs w:val="22"/>
        </w:rPr>
        <w:t xml:space="preserve"> которые предоставили такие услуги, а также, в соответствующих случаях, третьим лицам, выполняющим работы (оказывающим услуги) по текущему и капитальному ремонту общего имущества в многоквартирном доме; </w:t>
      </w:r>
    </w:p>
    <w:p w:rsidR="009E5E43" w:rsidRPr="00DF4017" w:rsidRDefault="009E5E43" w:rsidP="001E64EE">
      <w:pPr>
        <w:numPr>
          <w:ilvl w:val="0"/>
          <w:numId w:val="29"/>
        </w:numPr>
        <w:tabs>
          <w:tab w:val="num" w:pos="-180"/>
        </w:tabs>
        <w:spacing w:line="216" w:lineRule="auto"/>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 xml:space="preserve">получение вступительных </w:t>
      </w:r>
      <w:r>
        <w:rPr>
          <w:rFonts w:ascii="Bookman Old Style" w:hAnsi="Bookman Old Style" w:cs="Bookman Old Style"/>
          <w:sz w:val="22"/>
          <w:szCs w:val="22"/>
        </w:rPr>
        <w:t xml:space="preserve">и иных </w:t>
      </w:r>
      <w:r w:rsidRPr="00DF4017">
        <w:rPr>
          <w:rFonts w:ascii="Bookman Old Style" w:hAnsi="Bookman Old Style" w:cs="Bookman Old Style"/>
          <w:sz w:val="22"/>
          <w:szCs w:val="22"/>
        </w:rPr>
        <w:t xml:space="preserve">взносов, пожертвований и направление </w:t>
      </w:r>
      <w:r>
        <w:rPr>
          <w:rFonts w:ascii="Bookman Old Style" w:hAnsi="Bookman Old Style" w:cs="Bookman Old Style"/>
          <w:sz w:val="22"/>
          <w:szCs w:val="22"/>
        </w:rPr>
        <w:t xml:space="preserve">их </w:t>
      </w:r>
      <w:r w:rsidRPr="00DF4017">
        <w:rPr>
          <w:rFonts w:ascii="Bookman Old Style" w:hAnsi="Bookman Old Style" w:cs="Bookman Old Style"/>
          <w:sz w:val="22"/>
          <w:szCs w:val="22"/>
        </w:rPr>
        <w:t xml:space="preserve">на содержание и ремонт </w:t>
      </w:r>
      <w:r>
        <w:rPr>
          <w:rFonts w:ascii="Bookman Old Style" w:hAnsi="Bookman Old Style" w:cs="Bookman Old Style"/>
          <w:sz w:val="22"/>
          <w:szCs w:val="22"/>
        </w:rPr>
        <w:t>общего имущества</w:t>
      </w:r>
      <w:r w:rsidRPr="00DF4017">
        <w:rPr>
          <w:rFonts w:ascii="Bookman Old Style" w:hAnsi="Bookman Old Style" w:cs="Bookman Old Style"/>
          <w:sz w:val="22"/>
          <w:szCs w:val="22"/>
        </w:rPr>
        <w:t>, формирования резерва на проведение текущего и капитального ремонтов общего имущества,;</w:t>
      </w:r>
    </w:p>
    <w:p w:rsidR="009E5E43" w:rsidRPr="00DF4017" w:rsidRDefault="009E5E43" w:rsidP="001E64EE">
      <w:pPr>
        <w:numPr>
          <w:ilvl w:val="0"/>
          <w:numId w:val="29"/>
        </w:numPr>
        <w:tabs>
          <w:tab w:val="num" w:pos="-180"/>
        </w:tabs>
        <w:spacing w:line="216" w:lineRule="auto"/>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обеспечения соблюдения и контроля над соблюдением собственниками,  арендаторами, а также членами их семей требований, установленных Правлением Товарищества и законодательством РФ, Правил пользования жилыми и нежилыми помещениями, местами общего пользования, придомовой территорией и иных документов направленных на обеспечение административно – хозяйственной деятельности Товарищества;</w:t>
      </w:r>
    </w:p>
    <w:p w:rsidR="009E5E43" w:rsidRPr="00DF4017" w:rsidRDefault="009E5E43" w:rsidP="001E64EE">
      <w:pPr>
        <w:numPr>
          <w:ilvl w:val="0"/>
          <w:numId w:val="29"/>
        </w:numPr>
        <w:tabs>
          <w:tab w:val="num" w:pos="-180"/>
        </w:tabs>
        <w:spacing w:line="216" w:lineRule="auto"/>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заключения договоров, контрактов, соглашений с гражданами и юридическими лицами в соответствии с целями своей деятельности, в интересах и по поручению членов Товарищества;</w:t>
      </w:r>
    </w:p>
    <w:p w:rsidR="009E5E43" w:rsidRPr="00DF4017" w:rsidRDefault="009E5E43" w:rsidP="001E64EE">
      <w:pPr>
        <w:numPr>
          <w:ilvl w:val="0"/>
          <w:numId w:val="29"/>
        </w:numPr>
        <w:tabs>
          <w:tab w:val="num" w:pos="-180"/>
        </w:tabs>
        <w:spacing w:line="216" w:lineRule="auto"/>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обеспечения и проведения мероприятий по благоустройству, охране и озеленению придомовой территории в интересах членов Товарищества;</w:t>
      </w:r>
    </w:p>
    <w:p w:rsidR="009E5E43" w:rsidRPr="00DF4017" w:rsidRDefault="009E5E43" w:rsidP="001E64EE">
      <w:pPr>
        <w:numPr>
          <w:ilvl w:val="0"/>
          <w:numId w:val="29"/>
        </w:numPr>
        <w:tabs>
          <w:tab w:val="num" w:pos="-180"/>
        </w:tabs>
        <w:spacing w:line="216" w:lineRule="auto"/>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осуществления административно - хозяйственной деятельности в пределах, предусмотренных главой 13 ЖК РФ и разделом 6 настоящего Устава;</w:t>
      </w:r>
    </w:p>
    <w:p w:rsidR="009E5E43" w:rsidRPr="00DF4017" w:rsidRDefault="009E5E43" w:rsidP="001E64EE">
      <w:pPr>
        <w:numPr>
          <w:ilvl w:val="0"/>
          <w:numId w:val="29"/>
        </w:numPr>
        <w:tabs>
          <w:tab w:val="num" w:pos="-180"/>
        </w:tabs>
        <w:spacing w:line="216" w:lineRule="auto"/>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 xml:space="preserve"> представления интересов членов Товарищества, собственников в государственных органах власти, органах местного самоуправления, в органах регистрации прав на недвижимое имущество и сделок с ним, в </w:t>
      </w:r>
      <w:r>
        <w:rPr>
          <w:rFonts w:ascii="Bookman Old Style" w:hAnsi="Bookman Old Style" w:cs="Bookman Old Style"/>
          <w:sz w:val="22"/>
          <w:szCs w:val="22"/>
        </w:rPr>
        <w:t>С</w:t>
      </w:r>
      <w:r w:rsidRPr="00DF4017">
        <w:rPr>
          <w:rFonts w:ascii="Bookman Old Style" w:hAnsi="Bookman Old Style" w:cs="Bookman Old Style"/>
          <w:sz w:val="22"/>
          <w:szCs w:val="22"/>
        </w:rPr>
        <w:t>удах общей юрисдикции</w:t>
      </w:r>
      <w:r>
        <w:rPr>
          <w:rFonts w:ascii="Bookman Old Style" w:hAnsi="Bookman Old Style" w:cs="Bookman Old Style"/>
          <w:sz w:val="22"/>
          <w:szCs w:val="22"/>
        </w:rPr>
        <w:t xml:space="preserve">, Мировых судах и </w:t>
      </w:r>
      <w:r w:rsidRPr="00DF4017">
        <w:rPr>
          <w:rFonts w:ascii="Bookman Old Style" w:hAnsi="Bookman Old Style" w:cs="Bookman Old Style"/>
          <w:sz w:val="22"/>
          <w:szCs w:val="22"/>
        </w:rPr>
        <w:t>Арбитражных судах всех инстанций, органах ФНС РФ и её территориальных подразделений, органах ПФ РФ, ФСС РФ, ТФОМС и ФОМС, а также во взаимоотношениях со всеми иными юридическими и физическими лицами;</w:t>
      </w:r>
    </w:p>
    <w:p w:rsidR="009E5E43" w:rsidRPr="00DF4017" w:rsidRDefault="009E5E43" w:rsidP="001E64EE">
      <w:pPr>
        <w:numPr>
          <w:ilvl w:val="0"/>
          <w:numId w:val="29"/>
        </w:numPr>
        <w:tabs>
          <w:tab w:val="num" w:pos="-180"/>
        </w:tabs>
        <w:spacing w:line="216" w:lineRule="auto"/>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 xml:space="preserve"> </w:t>
      </w:r>
      <w:r>
        <w:rPr>
          <w:rFonts w:ascii="Bookman Old Style" w:hAnsi="Bookman Old Style" w:cs="Bookman Old Style"/>
          <w:sz w:val="22"/>
          <w:szCs w:val="22"/>
        </w:rPr>
        <w:t xml:space="preserve">поддержания и </w:t>
      </w:r>
      <w:r w:rsidRPr="00DF4017">
        <w:rPr>
          <w:rFonts w:ascii="Bookman Old Style" w:hAnsi="Bookman Old Style" w:cs="Bookman Old Style"/>
          <w:sz w:val="22"/>
          <w:szCs w:val="22"/>
        </w:rPr>
        <w:t xml:space="preserve">обеспечения бесперебойной поставки коммунальных </w:t>
      </w:r>
      <w:r>
        <w:rPr>
          <w:rFonts w:ascii="Bookman Old Style" w:hAnsi="Bookman Old Style" w:cs="Bookman Old Style"/>
          <w:sz w:val="22"/>
          <w:szCs w:val="22"/>
        </w:rPr>
        <w:t xml:space="preserve">ресурсов </w:t>
      </w:r>
      <w:r w:rsidRPr="00DF4017">
        <w:rPr>
          <w:rFonts w:ascii="Bookman Old Style" w:hAnsi="Bookman Old Style" w:cs="Bookman Old Style"/>
          <w:sz w:val="22"/>
          <w:szCs w:val="22"/>
        </w:rPr>
        <w:t xml:space="preserve">и иных услуг соответствующими организациями для </w:t>
      </w:r>
      <w:r>
        <w:rPr>
          <w:rFonts w:ascii="Bookman Old Style" w:hAnsi="Bookman Old Style" w:cs="Bookman Old Style"/>
          <w:sz w:val="22"/>
          <w:szCs w:val="22"/>
        </w:rPr>
        <w:t xml:space="preserve">обеспечения бытовых нужд собственников </w:t>
      </w:r>
      <w:r w:rsidRPr="00DF4017">
        <w:rPr>
          <w:rFonts w:ascii="Bookman Old Style" w:hAnsi="Bookman Old Style" w:cs="Bookman Old Style"/>
          <w:sz w:val="22"/>
          <w:szCs w:val="22"/>
        </w:rPr>
        <w:t xml:space="preserve"> жилых и нежилых помещений </w:t>
      </w:r>
      <w:r>
        <w:rPr>
          <w:rFonts w:ascii="Bookman Old Style" w:hAnsi="Bookman Old Style" w:cs="Bookman Old Style"/>
          <w:sz w:val="22"/>
          <w:szCs w:val="22"/>
        </w:rPr>
        <w:t xml:space="preserve">и общего имущества </w:t>
      </w:r>
      <w:r w:rsidRPr="00DF4017">
        <w:rPr>
          <w:rFonts w:ascii="Bookman Old Style" w:hAnsi="Bookman Old Style" w:cs="Bookman Old Style"/>
          <w:sz w:val="22"/>
          <w:szCs w:val="22"/>
        </w:rPr>
        <w:t xml:space="preserve">многоквартирного дома; </w:t>
      </w:r>
    </w:p>
    <w:p w:rsidR="009E5E43" w:rsidRPr="00DF4017" w:rsidRDefault="009E5E43" w:rsidP="001E64EE">
      <w:pPr>
        <w:numPr>
          <w:ilvl w:val="0"/>
          <w:numId w:val="29"/>
        </w:numPr>
        <w:tabs>
          <w:tab w:val="num" w:pos="-180"/>
        </w:tabs>
        <w:spacing w:line="216" w:lineRule="auto"/>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 xml:space="preserve"> деятельност</w:t>
      </w:r>
      <w:r>
        <w:rPr>
          <w:rFonts w:ascii="Bookman Old Style" w:hAnsi="Bookman Old Style" w:cs="Bookman Old Style"/>
          <w:sz w:val="22"/>
          <w:szCs w:val="22"/>
        </w:rPr>
        <w:t>и</w:t>
      </w:r>
      <w:r w:rsidRPr="00DF4017">
        <w:rPr>
          <w:rFonts w:ascii="Bookman Old Style" w:hAnsi="Bookman Old Style" w:cs="Bookman Old Style"/>
          <w:sz w:val="22"/>
          <w:szCs w:val="22"/>
        </w:rPr>
        <w:t xml:space="preserve"> по подготовке документов необходимых для регистрационного учета граждан РФ по месту пребывания и по месту жительства в пределах РФ, а также по подготовке документов для оформления общегражданского паспорта гражданина РФ.</w:t>
      </w:r>
    </w:p>
    <w:p w:rsidR="009E5E43" w:rsidRPr="00DF4017" w:rsidRDefault="009E5E43" w:rsidP="001E64EE">
      <w:pPr>
        <w:tabs>
          <w:tab w:val="num" w:pos="-180"/>
        </w:tabs>
        <w:spacing w:line="216" w:lineRule="auto"/>
        <w:ind w:firstLine="540"/>
        <w:jc w:val="both"/>
        <w:rPr>
          <w:rFonts w:ascii="Bookman Old Style" w:hAnsi="Bookman Old Style" w:cs="Bookman Old Style"/>
          <w:sz w:val="22"/>
          <w:szCs w:val="22"/>
        </w:rPr>
      </w:pPr>
    </w:p>
    <w:p w:rsidR="009E5E43" w:rsidRPr="00DF4017" w:rsidRDefault="009E5E43" w:rsidP="001E64EE">
      <w:pPr>
        <w:numPr>
          <w:ilvl w:val="0"/>
          <w:numId w:val="1"/>
        </w:numPr>
        <w:tabs>
          <w:tab w:val="clear" w:pos="720"/>
          <w:tab w:val="num" w:pos="-180"/>
          <w:tab w:val="num" w:pos="1080"/>
        </w:tabs>
        <w:spacing w:line="216" w:lineRule="auto"/>
        <w:ind w:left="0" w:firstLine="540"/>
        <w:jc w:val="center"/>
        <w:rPr>
          <w:rFonts w:ascii="Bookman Old Style" w:hAnsi="Bookman Old Style" w:cs="Bookman Old Style"/>
          <w:b/>
          <w:bCs/>
          <w:sz w:val="22"/>
          <w:szCs w:val="22"/>
        </w:rPr>
      </w:pPr>
      <w:r w:rsidRPr="00DF4017">
        <w:rPr>
          <w:rFonts w:ascii="Bookman Old Style" w:hAnsi="Bookman Old Style" w:cs="Bookman Old Style"/>
          <w:b/>
          <w:bCs/>
          <w:sz w:val="22"/>
          <w:szCs w:val="22"/>
        </w:rPr>
        <w:t>ПРАВОВОЙ СТАТУС ТОВАРИЩЕСТВА</w:t>
      </w:r>
    </w:p>
    <w:p w:rsidR="009E5E43" w:rsidRPr="00DF4017" w:rsidRDefault="009E5E43" w:rsidP="001E64EE">
      <w:pPr>
        <w:tabs>
          <w:tab w:val="num" w:pos="-180"/>
          <w:tab w:val="num" w:pos="1080"/>
        </w:tabs>
        <w:spacing w:line="216" w:lineRule="auto"/>
        <w:ind w:firstLine="540"/>
        <w:rPr>
          <w:rFonts w:ascii="Bookman Old Style" w:hAnsi="Bookman Old Style" w:cs="Bookman Old Style"/>
          <w:sz w:val="22"/>
          <w:szCs w:val="22"/>
        </w:rPr>
      </w:pPr>
    </w:p>
    <w:p w:rsidR="009E5E43" w:rsidRPr="00DF4017" w:rsidRDefault="009E5E43" w:rsidP="001E64EE">
      <w:pPr>
        <w:numPr>
          <w:ilvl w:val="0"/>
          <w:numId w:val="2"/>
        </w:numPr>
        <w:tabs>
          <w:tab w:val="clear" w:pos="720"/>
          <w:tab w:val="num" w:pos="-180"/>
          <w:tab w:val="num" w:pos="1080"/>
        </w:tabs>
        <w:spacing w:line="216" w:lineRule="auto"/>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 xml:space="preserve">Товарищество является некоммерческой </w:t>
      </w:r>
      <w:r>
        <w:rPr>
          <w:rFonts w:ascii="Bookman Old Style" w:hAnsi="Bookman Old Style" w:cs="Bookman Old Style"/>
          <w:sz w:val="22"/>
          <w:szCs w:val="22"/>
        </w:rPr>
        <w:t xml:space="preserve">корпоративной </w:t>
      </w:r>
      <w:r w:rsidRPr="00DF4017">
        <w:rPr>
          <w:rFonts w:ascii="Bookman Old Style" w:hAnsi="Bookman Old Style" w:cs="Bookman Old Style"/>
          <w:sz w:val="22"/>
          <w:szCs w:val="22"/>
        </w:rPr>
        <w:t xml:space="preserve">организацией, созданной и действующей в соответствии с ЖК РФ, ГК РФ, а в части жилищных правоотношений также иными законодательными </w:t>
      </w:r>
      <w:r>
        <w:rPr>
          <w:rFonts w:ascii="Bookman Old Style" w:hAnsi="Bookman Old Style" w:cs="Bookman Old Style"/>
          <w:sz w:val="22"/>
          <w:szCs w:val="22"/>
        </w:rPr>
        <w:t xml:space="preserve">и подзаконными </w:t>
      </w:r>
      <w:r w:rsidRPr="00DF4017">
        <w:rPr>
          <w:rFonts w:ascii="Bookman Old Style" w:hAnsi="Bookman Old Style" w:cs="Bookman Old Style"/>
          <w:sz w:val="22"/>
          <w:szCs w:val="22"/>
        </w:rPr>
        <w:t>актами РФ и Уставом Товарищества.</w:t>
      </w:r>
    </w:p>
    <w:p w:rsidR="009E5E43" w:rsidRPr="00DF4017" w:rsidRDefault="009E5E43" w:rsidP="001E64EE">
      <w:pPr>
        <w:numPr>
          <w:ilvl w:val="0"/>
          <w:numId w:val="2"/>
        </w:numPr>
        <w:tabs>
          <w:tab w:val="clear" w:pos="720"/>
          <w:tab w:val="num" w:pos="-180"/>
          <w:tab w:val="num" w:pos="1080"/>
        </w:tabs>
        <w:spacing w:line="216" w:lineRule="auto"/>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Товарищество является юридическим лицом с момента его государственной регистрации, имеет печать с собственным наименованием, а также расчетный и иные счета, другие реквизиты юридического лица.</w:t>
      </w:r>
    </w:p>
    <w:p w:rsidR="009E5E43" w:rsidRPr="00DF4017" w:rsidRDefault="009E5E43" w:rsidP="001E64EE">
      <w:pPr>
        <w:numPr>
          <w:ilvl w:val="0"/>
          <w:numId w:val="2"/>
        </w:numPr>
        <w:tabs>
          <w:tab w:val="clear" w:pos="720"/>
          <w:tab w:val="num" w:pos="-180"/>
          <w:tab w:val="num" w:pos="1080"/>
        </w:tabs>
        <w:spacing w:line="216" w:lineRule="auto"/>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 xml:space="preserve">Товарищество может обладать собственным обособленным (учитываемым на балансе Товарищества) имуществом и отвечать по своим обязательствам этим имуществом, от своего имени приобретать имущественные и неимущественные права и обязанности, выступать истцом и ответчиком в </w:t>
      </w:r>
      <w:r>
        <w:rPr>
          <w:rFonts w:ascii="Bookman Old Style" w:hAnsi="Bookman Old Style" w:cs="Bookman Old Style"/>
          <w:sz w:val="22"/>
          <w:szCs w:val="22"/>
        </w:rPr>
        <w:t>С</w:t>
      </w:r>
      <w:r w:rsidRPr="00DF4017">
        <w:rPr>
          <w:rFonts w:ascii="Bookman Old Style" w:hAnsi="Bookman Old Style" w:cs="Bookman Old Style"/>
          <w:sz w:val="22"/>
          <w:szCs w:val="22"/>
        </w:rPr>
        <w:t>удах общей юрисдикции</w:t>
      </w:r>
      <w:r>
        <w:rPr>
          <w:rFonts w:ascii="Bookman Old Style" w:hAnsi="Bookman Old Style" w:cs="Bookman Old Style"/>
          <w:sz w:val="22"/>
          <w:szCs w:val="22"/>
        </w:rPr>
        <w:t>, Мировых судах</w:t>
      </w:r>
      <w:r w:rsidRPr="00DF4017">
        <w:rPr>
          <w:rFonts w:ascii="Bookman Old Style" w:hAnsi="Bookman Old Style" w:cs="Bookman Old Style"/>
          <w:sz w:val="22"/>
          <w:szCs w:val="22"/>
        </w:rPr>
        <w:t xml:space="preserve"> и Арбитражных судах </w:t>
      </w:r>
      <w:r>
        <w:rPr>
          <w:rFonts w:ascii="Bookman Old Style" w:hAnsi="Bookman Old Style" w:cs="Bookman Old Style"/>
          <w:sz w:val="22"/>
          <w:szCs w:val="22"/>
        </w:rPr>
        <w:t>всех</w:t>
      </w:r>
      <w:r w:rsidRPr="00DF4017">
        <w:rPr>
          <w:rFonts w:ascii="Bookman Old Style" w:hAnsi="Bookman Old Style" w:cs="Bookman Old Style"/>
          <w:sz w:val="22"/>
          <w:szCs w:val="22"/>
        </w:rPr>
        <w:t xml:space="preserve"> инстанций.</w:t>
      </w:r>
    </w:p>
    <w:p w:rsidR="009E5E43" w:rsidRPr="00DF4017" w:rsidRDefault="009E5E43" w:rsidP="001E64EE">
      <w:pPr>
        <w:numPr>
          <w:ilvl w:val="0"/>
          <w:numId w:val="2"/>
        </w:numPr>
        <w:tabs>
          <w:tab w:val="clear" w:pos="720"/>
          <w:tab w:val="num" w:pos="-180"/>
          <w:tab w:val="num" w:pos="1080"/>
        </w:tabs>
        <w:spacing w:line="216" w:lineRule="auto"/>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Товарищество не отвечает по обязательствам своих членов. Члены Товарищества не несут ответственности по обязательствам Товарищества.</w:t>
      </w:r>
    </w:p>
    <w:p w:rsidR="009E5E43" w:rsidRPr="00DF4017" w:rsidRDefault="009E5E43" w:rsidP="001E64EE">
      <w:pPr>
        <w:numPr>
          <w:ilvl w:val="0"/>
          <w:numId w:val="2"/>
        </w:numPr>
        <w:tabs>
          <w:tab w:val="clear" w:pos="720"/>
          <w:tab w:val="num" w:pos="-180"/>
          <w:tab w:val="num" w:pos="1080"/>
        </w:tabs>
        <w:spacing w:line="216" w:lineRule="auto"/>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 xml:space="preserve">Во всех взаимоотношениях с </w:t>
      </w:r>
      <w:r>
        <w:rPr>
          <w:rFonts w:ascii="Bookman Old Style" w:hAnsi="Bookman Old Style" w:cs="Bookman Old Style"/>
          <w:sz w:val="22"/>
          <w:szCs w:val="22"/>
        </w:rPr>
        <w:t xml:space="preserve">ресурсоснабжающими организациями, </w:t>
      </w:r>
      <w:r w:rsidRPr="00DF4017">
        <w:rPr>
          <w:rFonts w:ascii="Bookman Old Style" w:hAnsi="Bookman Old Style" w:cs="Bookman Old Style"/>
          <w:sz w:val="22"/>
          <w:szCs w:val="22"/>
        </w:rPr>
        <w:t xml:space="preserve">третьими лицами Товарищество представляет интересы членов Товарищества действуют от их имени, по их поручению и за их счет. </w:t>
      </w:r>
    </w:p>
    <w:p w:rsidR="009E5E43" w:rsidRPr="00DF4017" w:rsidRDefault="009E5E43" w:rsidP="001E64EE">
      <w:pPr>
        <w:tabs>
          <w:tab w:val="num" w:pos="-180"/>
        </w:tabs>
        <w:spacing w:line="216" w:lineRule="auto"/>
        <w:ind w:firstLine="540"/>
        <w:jc w:val="both"/>
        <w:rPr>
          <w:rFonts w:ascii="Bookman Old Style" w:hAnsi="Bookman Old Style" w:cs="Bookman Old Style"/>
          <w:sz w:val="22"/>
          <w:szCs w:val="22"/>
        </w:rPr>
      </w:pPr>
    </w:p>
    <w:p w:rsidR="009E5E43" w:rsidRPr="00DF4017" w:rsidRDefault="009E5E43" w:rsidP="001E64EE">
      <w:pPr>
        <w:pStyle w:val="21"/>
        <w:numPr>
          <w:ilvl w:val="0"/>
          <w:numId w:val="1"/>
        </w:numPr>
        <w:tabs>
          <w:tab w:val="clear" w:pos="720"/>
          <w:tab w:val="num" w:pos="-180"/>
        </w:tabs>
        <w:spacing w:line="216" w:lineRule="auto"/>
        <w:ind w:left="0" w:firstLine="540"/>
        <w:jc w:val="center"/>
        <w:rPr>
          <w:rFonts w:ascii="Bookman Old Style" w:hAnsi="Bookman Old Style" w:cs="Bookman Old Style"/>
          <w:b/>
          <w:bCs/>
          <w:sz w:val="22"/>
          <w:szCs w:val="22"/>
        </w:rPr>
      </w:pPr>
      <w:r w:rsidRPr="00DF4017">
        <w:rPr>
          <w:rFonts w:ascii="Bookman Old Style" w:hAnsi="Bookman Old Style" w:cs="Bookman Old Style"/>
          <w:b/>
          <w:bCs/>
          <w:sz w:val="22"/>
          <w:szCs w:val="22"/>
        </w:rPr>
        <w:t>ПРАВО СОБСТВЕННОСТИ НА ЖИЛЫЕ</w:t>
      </w:r>
    </w:p>
    <w:p w:rsidR="009E5E43" w:rsidRPr="00DF4017" w:rsidRDefault="009E5E43" w:rsidP="001E64EE">
      <w:pPr>
        <w:pStyle w:val="21"/>
        <w:tabs>
          <w:tab w:val="num" w:pos="-180"/>
        </w:tabs>
        <w:spacing w:line="216" w:lineRule="auto"/>
        <w:ind w:firstLine="540"/>
        <w:jc w:val="center"/>
        <w:rPr>
          <w:rFonts w:ascii="Bookman Old Style" w:hAnsi="Bookman Old Style" w:cs="Bookman Old Style"/>
          <w:b/>
          <w:bCs/>
          <w:sz w:val="22"/>
          <w:szCs w:val="22"/>
        </w:rPr>
      </w:pPr>
      <w:r w:rsidRPr="00DF4017">
        <w:rPr>
          <w:rFonts w:ascii="Bookman Old Style" w:hAnsi="Bookman Old Style" w:cs="Bookman Old Style"/>
          <w:b/>
          <w:bCs/>
          <w:sz w:val="22"/>
          <w:szCs w:val="22"/>
        </w:rPr>
        <w:t>И/ИЛИ НЕЖИЛЫЕ ПОМЕЩЕНИЯ И ОБЩЕЕ ИМУЩЕСТВО</w:t>
      </w:r>
    </w:p>
    <w:p w:rsidR="009E5E43" w:rsidRPr="00DF4017" w:rsidRDefault="009E5E43" w:rsidP="001E64EE">
      <w:pPr>
        <w:pStyle w:val="21"/>
        <w:tabs>
          <w:tab w:val="num" w:pos="-180"/>
        </w:tabs>
        <w:spacing w:line="216" w:lineRule="auto"/>
        <w:ind w:firstLine="540"/>
        <w:jc w:val="center"/>
        <w:rPr>
          <w:rFonts w:ascii="Bookman Old Style" w:hAnsi="Bookman Old Style" w:cs="Bookman Old Style"/>
          <w:b/>
          <w:bCs/>
          <w:sz w:val="22"/>
          <w:szCs w:val="22"/>
        </w:rPr>
      </w:pPr>
      <w:r w:rsidRPr="00DF4017">
        <w:rPr>
          <w:rFonts w:ascii="Bookman Old Style" w:hAnsi="Bookman Old Style" w:cs="Bookman Old Style"/>
          <w:b/>
          <w:bCs/>
          <w:sz w:val="22"/>
          <w:szCs w:val="22"/>
        </w:rPr>
        <w:t>НАХОДЯЩЕЕСЯ В ОБЩЕЙ ДОЛЕВОЙ СОБСТВЕННОСТИ</w:t>
      </w:r>
    </w:p>
    <w:p w:rsidR="009E5E43" w:rsidRPr="00DF4017" w:rsidRDefault="009E5E43" w:rsidP="001E64EE">
      <w:pPr>
        <w:pStyle w:val="21"/>
        <w:tabs>
          <w:tab w:val="num" w:pos="-180"/>
        </w:tabs>
        <w:spacing w:line="216" w:lineRule="auto"/>
        <w:ind w:firstLine="540"/>
        <w:jc w:val="center"/>
        <w:rPr>
          <w:rFonts w:ascii="Bookman Old Style" w:hAnsi="Bookman Old Style" w:cs="Bookman Old Style"/>
          <w:sz w:val="22"/>
          <w:szCs w:val="22"/>
        </w:rPr>
      </w:pPr>
    </w:p>
    <w:p w:rsidR="009E5E43" w:rsidRPr="00DF4017" w:rsidRDefault="009E5E43" w:rsidP="001E64EE">
      <w:pPr>
        <w:numPr>
          <w:ilvl w:val="0"/>
          <w:numId w:val="3"/>
        </w:numPr>
        <w:tabs>
          <w:tab w:val="num" w:pos="-180"/>
          <w:tab w:val="num" w:pos="1080"/>
        </w:tabs>
        <w:spacing w:line="216" w:lineRule="auto"/>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 xml:space="preserve">Объектами собственности членов Товарищества и собственников, не являющихся членами Товарищества в многоквартирном доме, являются жилые помещения (квартиры, комнаты в квартирах и т.п.). </w:t>
      </w:r>
    </w:p>
    <w:p w:rsidR="009E5E43" w:rsidRPr="00DF4017" w:rsidRDefault="009E5E43" w:rsidP="00123E93">
      <w:pPr>
        <w:ind w:firstLine="567"/>
        <w:jc w:val="both"/>
        <w:rPr>
          <w:rFonts w:ascii="Bookman Old Style" w:hAnsi="Bookman Old Style" w:cs="Bookman Old Style"/>
          <w:sz w:val="22"/>
          <w:szCs w:val="22"/>
        </w:rPr>
      </w:pPr>
      <w:r w:rsidRPr="00DF4017">
        <w:rPr>
          <w:rFonts w:ascii="Bookman Old Style" w:hAnsi="Bookman Old Style" w:cs="Bookman Old Style"/>
          <w:sz w:val="22"/>
          <w:szCs w:val="22"/>
        </w:rPr>
        <w:t xml:space="preserve">4.1.1. Собственникам помещений в многоквартирном доме принадлежат на праве общей собственности, соразмерно имеющимся их долям (далее – общее имущество, общее имущество в многоквартирном доме): </w:t>
      </w:r>
    </w:p>
    <w:p w:rsidR="009E5E43" w:rsidRPr="00DF4017" w:rsidRDefault="009E5E43" w:rsidP="00123E93">
      <w:pPr>
        <w:ind w:firstLine="567"/>
        <w:jc w:val="both"/>
        <w:rPr>
          <w:rFonts w:ascii="Bookman Old Style" w:hAnsi="Bookman Old Style" w:cs="Bookman Old Style"/>
          <w:sz w:val="22"/>
          <w:szCs w:val="22"/>
        </w:rPr>
      </w:pPr>
      <w:r w:rsidRPr="00DF4017">
        <w:rPr>
          <w:rFonts w:ascii="Bookman Old Style" w:hAnsi="Bookman Old Style" w:cs="Bookman Old Style"/>
          <w:sz w:val="22"/>
          <w:szCs w:val="22"/>
        </w:rPr>
        <w:t>а) помещения в многоквартирном доме, не являющиеся</w:t>
      </w:r>
      <w:r>
        <w:rPr>
          <w:rFonts w:ascii="Bookman Old Style" w:hAnsi="Bookman Old Style" w:cs="Bookman Old Style"/>
          <w:sz w:val="22"/>
          <w:szCs w:val="22"/>
        </w:rPr>
        <w:t xml:space="preserve"> квартирами,</w:t>
      </w:r>
      <w:r w:rsidRPr="00DF4017">
        <w:rPr>
          <w:rFonts w:ascii="Bookman Old Style" w:hAnsi="Bookman Old Style" w:cs="Bookman Old Style"/>
          <w:sz w:val="22"/>
          <w:szCs w:val="22"/>
        </w:rPr>
        <w:t xml:space="preserve"> частями квартир и предназначенные для обслуживания более одного жилого и (или) нежилого помещения, в том числе</w:t>
      </w:r>
      <w:r>
        <w:rPr>
          <w:rFonts w:ascii="Bookman Old Style" w:hAnsi="Bookman Old Style" w:cs="Bookman Old Style"/>
          <w:sz w:val="22"/>
          <w:szCs w:val="22"/>
        </w:rPr>
        <w:t>,</w:t>
      </w:r>
      <w:r w:rsidRPr="00DF4017">
        <w:rPr>
          <w:rFonts w:ascii="Bookman Old Style" w:hAnsi="Bookman Old Style" w:cs="Bookman Old Style"/>
          <w:sz w:val="22"/>
          <w:szCs w:val="22"/>
        </w:rPr>
        <w:t xml:space="preserve"> межквартирные лестничные площадки, лестницы, лифты, лифтовые и иные шахты, коридоры, помещения т.н. «колясочных»</w:t>
      </w:r>
      <w:r>
        <w:rPr>
          <w:rFonts w:ascii="Bookman Old Style" w:hAnsi="Bookman Old Style" w:cs="Bookman Old Style"/>
          <w:sz w:val="22"/>
          <w:szCs w:val="22"/>
        </w:rPr>
        <w:t>,</w:t>
      </w:r>
      <w:r w:rsidRPr="00DF4017">
        <w:rPr>
          <w:rFonts w:ascii="Bookman Old Style" w:hAnsi="Bookman Old Style" w:cs="Bookman Old Style"/>
          <w:sz w:val="22"/>
          <w:szCs w:val="22"/>
        </w:rPr>
        <w:t xml:space="preserve"> место нахождения Правления Товарищества (5 – й подъезд), место нахождения </w:t>
      </w:r>
      <w:r>
        <w:rPr>
          <w:rFonts w:ascii="Bookman Old Style" w:hAnsi="Bookman Old Style" w:cs="Bookman Old Style"/>
          <w:sz w:val="22"/>
          <w:szCs w:val="22"/>
        </w:rPr>
        <w:t>архива (</w:t>
      </w:r>
      <w:r w:rsidRPr="00DF4017">
        <w:rPr>
          <w:rFonts w:ascii="Bookman Old Style" w:hAnsi="Bookman Old Style" w:cs="Bookman Old Style"/>
          <w:sz w:val="22"/>
          <w:szCs w:val="22"/>
        </w:rPr>
        <w:t>бухгалтерии</w:t>
      </w:r>
      <w:r>
        <w:rPr>
          <w:rFonts w:ascii="Bookman Old Style" w:hAnsi="Bookman Old Style" w:cs="Bookman Old Style"/>
          <w:sz w:val="22"/>
          <w:szCs w:val="22"/>
        </w:rPr>
        <w:t>)</w:t>
      </w:r>
      <w:r w:rsidRPr="00DF4017">
        <w:rPr>
          <w:rFonts w:ascii="Bookman Old Style" w:hAnsi="Bookman Old Style" w:cs="Bookman Old Style"/>
          <w:sz w:val="22"/>
          <w:szCs w:val="22"/>
        </w:rPr>
        <w:t xml:space="preserve"> Товарищества (6-й подъезд), электрощитовые, чердаки, технические этажи, все подвальные помещения под каждым подъездом независимо от способа их эксплуатации, инженерные коммуникации и оборудование, иное обслуживающее более одного жилого и (или) нежилого помещения в многоквартирном доме оборудование и любые иные помещения,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w:t>
      </w:r>
      <w:r>
        <w:rPr>
          <w:rFonts w:ascii="Bookman Old Style" w:hAnsi="Bookman Old Style" w:cs="Bookman Old Style"/>
          <w:sz w:val="22"/>
          <w:szCs w:val="22"/>
        </w:rPr>
        <w:t>,</w:t>
      </w:r>
      <w:r w:rsidRPr="00DF4017">
        <w:rPr>
          <w:rFonts w:ascii="Bookman Old Style" w:hAnsi="Bookman Old Style" w:cs="Bookman Old Style"/>
          <w:sz w:val="22"/>
          <w:szCs w:val="22"/>
        </w:rPr>
        <w:t xml:space="preserve"> спортом и подобных мероприятий;</w:t>
      </w:r>
    </w:p>
    <w:p w:rsidR="009E5E43" w:rsidRPr="00DF4017" w:rsidRDefault="009E5E43" w:rsidP="00123E93">
      <w:pPr>
        <w:ind w:firstLine="567"/>
        <w:jc w:val="both"/>
        <w:rPr>
          <w:rFonts w:ascii="Bookman Old Style" w:hAnsi="Bookman Old Style" w:cs="Bookman Old Style"/>
          <w:sz w:val="22"/>
          <w:szCs w:val="22"/>
        </w:rPr>
      </w:pPr>
      <w:r w:rsidRPr="00DF4017">
        <w:rPr>
          <w:rFonts w:ascii="Bookman Old Style" w:hAnsi="Bookman Old Style" w:cs="Bookman Old Style"/>
          <w:sz w:val="22"/>
          <w:szCs w:val="22"/>
        </w:rPr>
        <w:t>б) крыши;</w:t>
      </w:r>
    </w:p>
    <w:p w:rsidR="009E5E43" w:rsidRPr="00DF4017" w:rsidRDefault="009E5E43" w:rsidP="00123E93">
      <w:pPr>
        <w:ind w:firstLine="567"/>
        <w:jc w:val="both"/>
        <w:rPr>
          <w:rFonts w:ascii="Bookman Old Style" w:hAnsi="Bookman Old Style" w:cs="Bookman Old Style"/>
          <w:sz w:val="22"/>
          <w:szCs w:val="22"/>
        </w:rPr>
      </w:pPr>
      <w:r w:rsidRPr="00DF4017">
        <w:rPr>
          <w:rFonts w:ascii="Bookman Old Style" w:hAnsi="Bookman Old Style" w:cs="Bookman Old Style"/>
          <w:sz w:val="22"/>
          <w:szCs w:val="22"/>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9E5E43" w:rsidRPr="00DF4017" w:rsidRDefault="009E5E43" w:rsidP="00123E93">
      <w:pPr>
        <w:ind w:firstLine="567"/>
        <w:jc w:val="both"/>
        <w:rPr>
          <w:rFonts w:ascii="Bookman Old Style" w:hAnsi="Bookman Old Style" w:cs="Bookman Old Style"/>
          <w:sz w:val="22"/>
          <w:szCs w:val="22"/>
        </w:rPr>
      </w:pPr>
      <w:r w:rsidRPr="00DF4017">
        <w:rPr>
          <w:rFonts w:ascii="Bookman Old Style" w:hAnsi="Bookman Old Style" w:cs="Bookman Old Style"/>
          <w:sz w:val="22"/>
          <w:szCs w:val="22"/>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9E5E43" w:rsidRPr="00DF4017" w:rsidRDefault="009E5E43" w:rsidP="00123E93">
      <w:pPr>
        <w:ind w:firstLine="567"/>
        <w:jc w:val="both"/>
        <w:rPr>
          <w:rFonts w:ascii="Bookman Old Style" w:hAnsi="Bookman Old Style" w:cs="Bookman Old Style"/>
          <w:sz w:val="22"/>
          <w:szCs w:val="22"/>
        </w:rPr>
      </w:pPr>
      <w:r w:rsidRPr="00DF4017">
        <w:rPr>
          <w:rFonts w:ascii="Bookman Old Style" w:hAnsi="Bookman Old Style" w:cs="Bookman Old Style"/>
          <w:sz w:val="22"/>
          <w:szCs w:val="22"/>
        </w:rPr>
        <w:t>д) механическое, электрическое, санитарно-техническое и иное оборудование, а также, мусорные мульды, находящееся в многоквартирном доме за пределами или внутри помещений и обслуживающее более одного жилого и (или) нежилого помещения (квартиры);</w:t>
      </w:r>
    </w:p>
    <w:p w:rsidR="009E5E43" w:rsidRPr="00DF4017" w:rsidRDefault="009E5E43" w:rsidP="00123E93">
      <w:pPr>
        <w:ind w:firstLine="567"/>
        <w:jc w:val="both"/>
        <w:rPr>
          <w:rFonts w:ascii="Bookman Old Style" w:hAnsi="Bookman Old Style" w:cs="Bookman Old Style"/>
          <w:sz w:val="22"/>
          <w:szCs w:val="22"/>
        </w:rPr>
      </w:pPr>
      <w:r w:rsidRPr="00DF4017">
        <w:rPr>
          <w:rFonts w:ascii="Bookman Old Style" w:hAnsi="Bookman Old Style" w:cs="Bookman Old Style"/>
          <w:sz w:val="22"/>
          <w:szCs w:val="22"/>
        </w:rPr>
        <w:t>е) земельный участок, на котором расположен многоквартирный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(придомовая территория);</w:t>
      </w:r>
    </w:p>
    <w:p w:rsidR="009E5E43" w:rsidRPr="00DF4017" w:rsidRDefault="009E5E43" w:rsidP="00123E93">
      <w:pPr>
        <w:ind w:firstLine="567"/>
        <w:jc w:val="both"/>
        <w:rPr>
          <w:rFonts w:ascii="Bookman Old Style" w:hAnsi="Bookman Old Style" w:cs="Bookman Old Style"/>
          <w:sz w:val="22"/>
          <w:szCs w:val="22"/>
        </w:rPr>
      </w:pPr>
      <w:r w:rsidRPr="00DF4017">
        <w:rPr>
          <w:rFonts w:ascii="Bookman Old Style" w:hAnsi="Bookman Old Style" w:cs="Bookman Old Style"/>
          <w:sz w:val="22"/>
          <w:szCs w:val="22"/>
        </w:rPr>
        <w:t>ж) иные объекты, предназначенные для обслуживания, эксплуатации и благоустройства многоквартирного дома, включая, но не ограничиваясь указанным, забор, гостевую автостоянку, систему видеонаблюдения, шлагбаумы, помещения для охраны, детскую и спортивную площадку с малыми архитектурными формами (горки, качели, вазоны и т.п.), расположенные в границах земельного участка, на котором расположен многоквартирный дом</w:t>
      </w:r>
      <w:r>
        <w:rPr>
          <w:rFonts w:ascii="Bookman Old Style" w:hAnsi="Bookman Old Style" w:cs="Bookman Old Style"/>
          <w:sz w:val="22"/>
          <w:szCs w:val="22"/>
        </w:rPr>
        <w:t>;</w:t>
      </w:r>
    </w:p>
    <w:p w:rsidR="009E5E43" w:rsidRPr="00DF4017" w:rsidRDefault="009E5E43" w:rsidP="00123E93">
      <w:pPr>
        <w:ind w:firstLine="567"/>
        <w:jc w:val="both"/>
        <w:rPr>
          <w:rFonts w:ascii="Bookman Old Style" w:hAnsi="Bookman Old Style" w:cs="Bookman Old Style"/>
          <w:sz w:val="22"/>
          <w:szCs w:val="22"/>
        </w:rPr>
      </w:pPr>
      <w:r w:rsidRPr="00DF4017">
        <w:rPr>
          <w:rFonts w:ascii="Bookman Old Style" w:hAnsi="Bookman Old Style" w:cs="Bookman Old Style"/>
          <w:sz w:val="22"/>
          <w:szCs w:val="22"/>
        </w:rPr>
        <w:t xml:space="preserve">з) внутридомовые инженерные системы холодного и горячего водоснабжения и газоснабжения, состоящие из стояков, ответвлений от стояков </w:t>
      </w:r>
      <w:r>
        <w:rPr>
          <w:rFonts w:ascii="Bookman Old Style" w:hAnsi="Bookman Old Style" w:cs="Bookman Old Style"/>
          <w:sz w:val="22"/>
          <w:szCs w:val="22"/>
        </w:rPr>
        <w:t xml:space="preserve">включая </w:t>
      </w:r>
      <w:r w:rsidRPr="00DF4017">
        <w:rPr>
          <w:rFonts w:ascii="Bookman Old Style" w:hAnsi="Bookman Old Style" w:cs="Bookman Old Style"/>
          <w:sz w:val="22"/>
          <w:szCs w:val="22"/>
        </w:rPr>
        <w:t>перво</w:t>
      </w:r>
      <w:r>
        <w:rPr>
          <w:rFonts w:ascii="Bookman Old Style" w:hAnsi="Bookman Old Style" w:cs="Bookman Old Style"/>
          <w:sz w:val="22"/>
          <w:szCs w:val="22"/>
        </w:rPr>
        <w:t>е</w:t>
      </w:r>
      <w:r w:rsidRPr="00DF4017">
        <w:rPr>
          <w:rFonts w:ascii="Bookman Old Style" w:hAnsi="Bookman Old Style" w:cs="Bookman Old Style"/>
          <w:sz w:val="22"/>
          <w:szCs w:val="22"/>
        </w:rPr>
        <w:t xml:space="preserve"> отключающе</w:t>
      </w:r>
      <w:r>
        <w:rPr>
          <w:rFonts w:ascii="Bookman Old Style" w:hAnsi="Bookman Old Style" w:cs="Bookman Old Style"/>
          <w:sz w:val="22"/>
          <w:szCs w:val="22"/>
        </w:rPr>
        <w:t>е</w:t>
      </w:r>
      <w:r w:rsidRPr="00DF4017">
        <w:rPr>
          <w:rFonts w:ascii="Bookman Old Style" w:hAnsi="Bookman Old Style" w:cs="Bookman Old Style"/>
          <w:sz w:val="22"/>
          <w:szCs w:val="22"/>
        </w:rPr>
        <w:t xml:space="preserve"> устройств</w:t>
      </w:r>
      <w:r>
        <w:rPr>
          <w:rFonts w:ascii="Bookman Old Style" w:hAnsi="Bookman Old Style" w:cs="Bookman Old Style"/>
          <w:sz w:val="22"/>
          <w:szCs w:val="22"/>
        </w:rPr>
        <w:t>о</w:t>
      </w:r>
      <w:r w:rsidRPr="00DF4017">
        <w:rPr>
          <w:rFonts w:ascii="Bookman Old Style" w:hAnsi="Bookman Old Style" w:cs="Bookman Old Style"/>
          <w:sz w:val="22"/>
          <w:szCs w:val="22"/>
        </w:rPr>
        <w:t xml:space="preserve"> </w:t>
      </w:r>
      <w:r>
        <w:rPr>
          <w:rFonts w:ascii="Bookman Old Style" w:hAnsi="Bookman Old Style" w:cs="Bookman Old Style"/>
          <w:sz w:val="22"/>
          <w:szCs w:val="22"/>
        </w:rPr>
        <w:t>расположенного в квартире</w:t>
      </w:r>
      <w:r w:rsidRPr="00DF4017">
        <w:rPr>
          <w:rFonts w:ascii="Bookman Old Style" w:hAnsi="Bookman Old Style" w:cs="Bookman Old Style"/>
          <w:sz w:val="22"/>
          <w:szCs w:val="22"/>
        </w:rPr>
        <w:t>,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r>
        <w:rPr>
          <w:rFonts w:ascii="Bookman Old Style" w:hAnsi="Bookman Old Style" w:cs="Bookman Old Style"/>
          <w:sz w:val="22"/>
          <w:szCs w:val="22"/>
        </w:rPr>
        <w:t>;</w:t>
      </w:r>
    </w:p>
    <w:p w:rsidR="009E5E43" w:rsidRPr="00DF4017" w:rsidRDefault="009E5E43" w:rsidP="00123E93">
      <w:pPr>
        <w:ind w:firstLine="567"/>
        <w:jc w:val="both"/>
        <w:rPr>
          <w:rFonts w:ascii="Bookman Old Style" w:hAnsi="Bookman Old Style" w:cs="Bookman Old Style"/>
          <w:sz w:val="22"/>
          <w:szCs w:val="22"/>
        </w:rPr>
      </w:pPr>
      <w:r w:rsidRPr="00DF4017">
        <w:rPr>
          <w:rFonts w:ascii="Bookman Old Style" w:hAnsi="Bookman Old Style" w:cs="Bookman Old Style"/>
          <w:sz w:val="22"/>
          <w:szCs w:val="22"/>
        </w:rPr>
        <w:t>и)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r>
        <w:rPr>
          <w:rFonts w:ascii="Bookman Old Style" w:hAnsi="Bookman Old Style" w:cs="Bookman Old Style"/>
          <w:sz w:val="22"/>
          <w:szCs w:val="22"/>
        </w:rPr>
        <w:t>;</w:t>
      </w:r>
    </w:p>
    <w:p w:rsidR="009E5E43" w:rsidRPr="00DF4017" w:rsidRDefault="009E5E43" w:rsidP="00123E93">
      <w:pPr>
        <w:ind w:firstLine="567"/>
        <w:jc w:val="both"/>
        <w:rPr>
          <w:rFonts w:ascii="Bookman Old Style" w:hAnsi="Bookman Old Style" w:cs="Bookman Old Style"/>
          <w:sz w:val="22"/>
          <w:szCs w:val="22"/>
        </w:rPr>
      </w:pPr>
      <w:r w:rsidRPr="00DF4017">
        <w:rPr>
          <w:rFonts w:ascii="Bookman Old Style" w:hAnsi="Bookman Old Style" w:cs="Bookman Old Style"/>
          <w:sz w:val="22"/>
          <w:szCs w:val="22"/>
        </w:rPr>
        <w:t>к)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пассажирских лифтов, внешних сетей (кабелей)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9E5E43" w:rsidRPr="00DF4017" w:rsidRDefault="009E5E43" w:rsidP="00123E93">
      <w:pPr>
        <w:ind w:firstLine="567"/>
        <w:jc w:val="both"/>
        <w:rPr>
          <w:rFonts w:ascii="Bookman Old Style" w:hAnsi="Bookman Old Style" w:cs="Bookman Old Style"/>
          <w:sz w:val="22"/>
          <w:szCs w:val="22"/>
        </w:rPr>
      </w:pPr>
      <w:r w:rsidRPr="00DF4017">
        <w:rPr>
          <w:rFonts w:ascii="Bookman Old Style" w:hAnsi="Bookman Old Style" w:cs="Bookman Old Style"/>
          <w:sz w:val="22"/>
          <w:szCs w:val="22"/>
        </w:rPr>
        <w:t xml:space="preserve">Указанное имущество не может быть объектом сделок направленных на его отчуждение полностью или частично с переходом права собственности к любому физическому или юридическому лицу. </w:t>
      </w:r>
    </w:p>
    <w:p w:rsidR="009E5E43" w:rsidRPr="00DF4017" w:rsidRDefault="009E5E43" w:rsidP="006B5DE5">
      <w:pPr>
        <w:ind w:firstLine="547"/>
        <w:jc w:val="both"/>
        <w:rPr>
          <w:rFonts w:ascii="Bookman Old Style" w:hAnsi="Bookman Old Style" w:cs="Bookman Old Style"/>
          <w:sz w:val="22"/>
          <w:szCs w:val="22"/>
        </w:rPr>
      </w:pPr>
      <w:r w:rsidRPr="00DF4017">
        <w:rPr>
          <w:rFonts w:ascii="Bookman Old Style" w:hAnsi="Bookman Old Style" w:cs="Bookman Old Style"/>
          <w:sz w:val="22"/>
          <w:szCs w:val="22"/>
        </w:rPr>
        <w:t>4.1.2.</w:t>
      </w:r>
      <w:r w:rsidRPr="00DF4017">
        <w:rPr>
          <w:rFonts w:ascii="Times New Roman" w:hAnsi="Times New Roman" w:cs="Times New Roman"/>
          <w:sz w:val="22"/>
          <w:szCs w:val="22"/>
        </w:rPr>
        <w:t xml:space="preserve"> </w:t>
      </w:r>
      <w:r w:rsidRPr="00DF4017">
        <w:rPr>
          <w:rFonts w:ascii="Bookman Old Style" w:hAnsi="Bookman Old Style" w:cs="Bookman Old Style"/>
          <w:sz w:val="22"/>
          <w:szCs w:val="22"/>
        </w:rPr>
        <w:t>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процентов,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 с учетом следующего:</w:t>
      </w:r>
    </w:p>
    <w:p w:rsidR="009E5E43" w:rsidRPr="00DF4017" w:rsidRDefault="009E5E43" w:rsidP="006B5DE5">
      <w:pPr>
        <w:ind w:firstLine="547"/>
        <w:jc w:val="both"/>
        <w:rPr>
          <w:rFonts w:ascii="Bookman Old Style" w:hAnsi="Bookman Old Style" w:cs="Bookman Old Style"/>
          <w:sz w:val="22"/>
          <w:szCs w:val="22"/>
        </w:rPr>
      </w:pPr>
      <w:r w:rsidRPr="00DF4017">
        <w:rPr>
          <w:rFonts w:ascii="Bookman Old Style" w:hAnsi="Bookman Old Style" w:cs="Bookman Old Style"/>
          <w:sz w:val="22"/>
          <w:szCs w:val="22"/>
        </w:rPr>
        <w:t>а)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9E5E43" w:rsidRPr="00DF4017" w:rsidRDefault="009E5E43" w:rsidP="006B5DE5">
      <w:pPr>
        <w:ind w:firstLine="547"/>
        <w:jc w:val="both"/>
        <w:rPr>
          <w:rFonts w:ascii="Bookman Old Style" w:hAnsi="Bookman Old Style" w:cs="Bookman Old Style"/>
          <w:sz w:val="22"/>
          <w:szCs w:val="22"/>
        </w:rPr>
      </w:pPr>
      <w:r w:rsidRPr="00DF4017">
        <w:rPr>
          <w:rFonts w:ascii="Bookman Old Style" w:hAnsi="Bookman Old Style" w:cs="Bookman Old Style"/>
          <w:sz w:val="22"/>
          <w:szCs w:val="22"/>
        </w:rPr>
        <w:t>б)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9E5E43" w:rsidRPr="00DF4017" w:rsidRDefault="009E5E43" w:rsidP="006B5DE5">
      <w:pPr>
        <w:ind w:firstLine="547"/>
        <w:jc w:val="both"/>
        <w:rPr>
          <w:rFonts w:ascii="Bookman Old Style" w:hAnsi="Bookman Old Style" w:cs="Bookman Old Style"/>
          <w:sz w:val="22"/>
          <w:szCs w:val="22"/>
        </w:rPr>
      </w:pPr>
      <w:r w:rsidRPr="00DF4017">
        <w:rPr>
          <w:rFonts w:ascii="Bookman Old Style" w:hAnsi="Bookman Old Style" w:cs="Bookman Old Style"/>
          <w:sz w:val="22"/>
          <w:szCs w:val="22"/>
        </w:rPr>
        <w:t>в)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9E5E43" w:rsidRPr="00DF4017" w:rsidRDefault="009E5E43" w:rsidP="006B5DE5">
      <w:pPr>
        <w:ind w:firstLine="547"/>
        <w:jc w:val="both"/>
        <w:rPr>
          <w:rFonts w:ascii="Bookman Old Style" w:hAnsi="Bookman Old Style" w:cs="Bookman Old Style"/>
          <w:sz w:val="22"/>
          <w:szCs w:val="22"/>
        </w:rPr>
      </w:pPr>
      <w:r w:rsidRPr="00DF4017">
        <w:rPr>
          <w:rFonts w:ascii="Bookman Old Style" w:hAnsi="Bookman Old Style" w:cs="Bookman Old Style"/>
          <w:sz w:val="22"/>
          <w:szCs w:val="22"/>
        </w:rPr>
        <w:t>г) собственник помещения в многоквартирном доме не вправе требовать выделения своей доли денежных средств, находящихся на специальном счете;</w:t>
      </w:r>
    </w:p>
    <w:p w:rsidR="009E5E43" w:rsidRPr="00DF4017" w:rsidRDefault="009E5E43" w:rsidP="006B5DE5">
      <w:pPr>
        <w:ind w:firstLine="547"/>
        <w:jc w:val="both"/>
        <w:rPr>
          <w:rFonts w:ascii="Bookman Old Style" w:hAnsi="Bookman Old Style" w:cs="Bookman Old Style"/>
          <w:sz w:val="22"/>
          <w:szCs w:val="22"/>
        </w:rPr>
      </w:pPr>
      <w:r w:rsidRPr="00DF4017">
        <w:rPr>
          <w:rFonts w:ascii="Bookman Old Style" w:hAnsi="Bookman Old Style" w:cs="Bookman Old Style"/>
          <w:sz w:val="22"/>
          <w:szCs w:val="22"/>
        </w:rPr>
        <w:t>д)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9E5E43" w:rsidRPr="00DF4017" w:rsidRDefault="009E5E43" w:rsidP="006B5DE5">
      <w:pPr>
        <w:ind w:firstLine="547"/>
        <w:jc w:val="both"/>
        <w:rPr>
          <w:rFonts w:ascii="Bookman Old Style" w:hAnsi="Bookman Old Style" w:cs="Bookman Old Style"/>
          <w:sz w:val="22"/>
          <w:szCs w:val="22"/>
        </w:rPr>
      </w:pPr>
      <w:r w:rsidRPr="00DF4017">
        <w:rPr>
          <w:rFonts w:ascii="Bookman Old Style" w:hAnsi="Bookman Old Style" w:cs="Bookman Old Style"/>
          <w:sz w:val="22"/>
          <w:szCs w:val="22"/>
        </w:rPr>
        <w:t>е)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9E5E43" w:rsidRPr="00DF4017" w:rsidRDefault="009E5E43" w:rsidP="001E64EE">
      <w:pPr>
        <w:numPr>
          <w:ilvl w:val="0"/>
          <w:numId w:val="3"/>
        </w:numPr>
        <w:tabs>
          <w:tab w:val="num" w:pos="-180"/>
          <w:tab w:val="num" w:pos="1080"/>
        </w:tabs>
        <w:spacing w:line="216" w:lineRule="auto"/>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Собственники осуществляют право владения, пользования и распоряжения принадлежащими им помещениями в соответствии с нормами ГК РФ. Жилое помещение используется для проживания гражданина и членов его семьи. Жилые помещения могут сдаваться собственниками другим гражданам и юридическим лицам исключительно для проживания на основании договора.</w:t>
      </w:r>
    </w:p>
    <w:p w:rsidR="009E5E43" w:rsidRPr="00DF4017" w:rsidRDefault="009E5E43" w:rsidP="006415C4">
      <w:pPr>
        <w:numPr>
          <w:ilvl w:val="0"/>
          <w:numId w:val="3"/>
        </w:numPr>
        <w:tabs>
          <w:tab w:val="num" w:pos="-180"/>
          <w:tab w:val="num" w:pos="1080"/>
        </w:tabs>
        <w:spacing w:line="216" w:lineRule="auto"/>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Перевод жилого помещения в нежилое помещение и нежилого помещения в жилое помещение осуществляется строго в соответствии с 3 главой ЖК РФ, с обязательным предварительным письменным уведомлением Правления Товарищества и представлением Правлению Товарищества решения (документа) соответствующего органа о переводе помещения из жилого в нежилое, из нежилого в жилое, а также проекта переустройства и/или перепланировки. Правление Товарищества на основании заявлений членов Товарищества и/или собственников, права которых могут быть нарушены в результате перевода, вправе предпринять меры, направленные на восстановление нарушенных прав указанных лиц, в т.ч. меры, направленные на обеспечение конструктивной целостности, сохранности и безопасности эксплуатации общего имущества многоквартирного дома. Доли собственников в праве на общее имущество многоквартирного дома не подлежат отчуждению отдельно от права собственности на занимаемое собственником помещение.</w:t>
      </w:r>
    </w:p>
    <w:p w:rsidR="009E5E43" w:rsidRPr="00DF4017" w:rsidRDefault="009E5E43" w:rsidP="001E64EE">
      <w:pPr>
        <w:numPr>
          <w:ilvl w:val="0"/>
          <w:numId w:val="3"/>
        </w:numPr>
        <w:tabs>
          <w:tab w:val="num" w:pos="-180"/>
          <w:tab w:val="num" w:pos="1080"/>
        </w:tabs>
        <w:spacing w:line="216" w:lineRule="auto"/>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Члены Товарищества соглашаются с тем, что не подлежит отчуждению или передаче в пользование, распоряжение, владение третьим лицам общее имущество, указанное в п. 4.1.1. и п. 4.1.2. Устава, в размере их долей в праве общей собственности на общее имущество.</w:t>
      </w:r>
    </w:p>
    <w:p w:rsidR="009E5E43" w:rsidRPr="00DF4017" w:rsidRDefault="009E5E43" w:rsidP="001E64EE">
      <w:pPr>
        <w:numPr>
          <w:ilvl w:val="0"/>
          <w:numId w:val="3"/>
        </w:numPr>
        <w:tabs>
          <w:tab w:val="num" w:pos="-180"/>
          <w:tab w:val="num" w:pos="1080"/>
        </w:tabs>
        <w:spacing w:line="216" w:lineRule="auto"/>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Доля собственника жилого и/или нежилого помещения в праве общей собственности на общее имущество определяет для такого собственника его долю в общеобязательных платежах на содержание, реконструкцию и ремонты этого имущества, других общих расходах, а также, если Общим собранием членов Товарищества не установлено иное, долю (количество) голосов на Общих собраниях членов Товарищества. Иной порядок определения доли участия может устанавливаться на Общем собрании членов Товарищества в соответствии с ЖК РФ.</w:t>
      </w:r>
    </w:p>
    <w:p w:rsidR="009E5E43" w:rsidRPr="00DF4017" w:rsidRDefault="009E5E43" w:rsidP="001E64EE">
      <w:pPr>
        <w:numPr>
          <w:ilvl w:val="0"/>
          <w:numId w:val="3"/>
        </w:numPr>
        <w:tabs>
          <w:tab w:val="num" w:pos="-180"/>
          <w:tab w:val="num" w:pos="1080"/>
        </w:tabs>
        <w:spacing w:line="216" w:lineRule="auto"/>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 xml:space="preserve">Доля участия каждого собственника в содержании общего имущества многоквартирного дома пропорциональна доле принадлежащего ему на праве собственности помещения, размер которого определяется в квадратных метрах. </w:t>
      </w:r>
    </w:p>
    <w:p w:rsidR="009E5E43" w:rsidRPr="00DF4017" w:rsidRDefault="009E5E43" w:rsidP="001E64EE">
      <w:pPr>
        <w:numPr>
          <w:ilvl w:val="0"/>
          <w:numId w:val="3"/>
        </w:numPr>
        <w:tabs>
          <w:tab w:val="num" w:pos="-180"/>
          <w:tab w:val="num" w:pos="1080"/>
        </w:tabs>
        <w:spacing w:line="216" w:lineRule="auto"/>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 xml:space="preserve">Имущество, в том числе, недвижимое, кроме имущества стоимостью менее сорока тысяч рублей, приобретаемое Товариществом является имуществом, находящимся в общей долевой собственности членов Товарищества, если на Общем собрании членов Товарищества не принято решение о приобретении этого имущества в собственность Товарищества как юридического лица с учетом данного имущества Товариществом как его собственности. </w:t>
      </w:r>
      <w:r>
        <w:rPr>
          <w:rFonts w:ascii="Bookman Old Style" w:hAnsi="Bookman Old Style" w:cs="Bookman Old Style"/>
          <w:sz w:val="22"/>
          <w:szCs w:val="22"/>
        </w:rPr>
        <w:t>Приобретенное в течение одного месяца имущество (результаты заказанных услуг, работ)</w:t>
      </w:r>
      <w:r w:rsidRPr="00DF4017">
        <w:rPr>
          <w:rFonts w:ascii="Bookman Old Style" w:hAnsi="Bookman Old Style" w:cs="Bookman Old Style"/>
          <w:sz w:val="22"/>
          <w:szCs w:val="22"/>
        </w:rPr>
        <w:t xml:space="preserve"> стоимостью менее </w:t>
      </w:r>
      <w:r>
        <w:rPr>
          <w:rFonts w:ascii="Bookman Old Style" w:hAnsi="Bookman Old Style" w:cs="Bookman Old Style"/>
          <w:sz w:val="22"/>
          <w:szCs w:val="22"/>
        </w:rPr>
        <w:t xml:space="preserve">ста </w:t>
      </w:r>
      <w:r w:rsidRPr="00DF4017">
        <w:rPr>
          <w:rFonts w:ascii="Bookman Old Style" w:hAnsi="Bookman Old Style" w:cs="Bookman Old Style"/>
          <w:sz w:val="22"/>
          <w:szCs w:val="22"/>
        </w:rPr>
        <w:t xml:space="preserve">тысяч для обеспечения административно – хозяйственной деятельности Товарищества является собственностью самого Товарищества. </w:t>
      </w:r>
    </w:p>
    <w:p w:rsidR="009E5E43" w:rsidRPr="00DF4017" w:rsidRDefault="009E5E43" w:rsidP="001E64EE">
      <w:pPr>
        <w:numPr>
          <w:ilvl w:val="0"/>
          <w:numId w:val="3"/>
        </w:numPr>
        <w:tabs>
          <w:tab w:val="num" w:pos="-180"/>
          <w:tab w:val="num" w:pos="1080"/>
        </w:tabs>
        <w:spacing w:line="216" w:lineRule="auto"/>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Любой собственник или его представитель по Доверенности, осуществляющий отчуждение, передачу в аренду помещения в многоквартирном доме, находящегося в его собственности, обязан в дополнение к документам, установленным законодательством РФ, предоставить приобретателю, арендатору следующую информацию (документы):</w:t>
      </w:r>
    </w:p>
    <w:p w:rsidR="009E5E43" w:rsidRPr="00DF4017" w:rsidRDefault="009E5E43" w:rsidP="001E64EE">
      <w:pPr>
        <w:tabs>
          <w:tab w:val="num" w:pos="-180"/>
          <w:tab w:val="num" w:pos="1080"/>
        </w:tabs>
        <w:spacing w:line="216" w:lineRule="auto"/>
        <w:ind w:firstLine="540"/>
        <w:jc w:val="both"/>
        <w:rPr>
          <w:rFonts w:ascii="Bookman Old Style" w:hAnsi="Bookman Old Style" w:cs="Bookman Old Style"/>
          <w:sz w:val="22"/>
          <w:szCs w:val="22"/>
        </w:rPr>
      </w:pPr>
      <w:r w:rsidRPr="00DF4017">
        <w:rPr>
          <w:rFonts w:ascii="Bookman Old Style" w:hAnsi="Bookman Old Style" w:cs="Bookman Old Style"/>
          <w:sz w:val="22"/>
          <w:szCs w:val="22"/>
        </w:rPr>
        <w:t>- данные о наличии или об отсутствии задолженности по внесению коммунальных платежей, платы за содержание и ремонт общего имущества, иных взносов.</w:t>
      </w:r>
    </w:p>
    <w:p w:rsidR="009E5E43" w:rsidRPr="00DF4017" w:rsidRDefault="009E5E43" w:rsidP="001E64EE">
      <w:pPr>
        <w:pStyle w:val="23"/>
        <w:tabs>
          <w:tab w:val="num" w:pos="-180"/>
          <w:tab w:val="num" w:pos="1080"/>
        </w:tabs>
        <w:spacing w:line="216" w:lineRule="auto"/>
        <w:ind w:left="0"/>
        <w:jc w:val="both"/>
        <w:rPr>
          <w:rFonts w:ascii="Bookman Old Style" w:hAnsi="Bookman Old Style" w:cs="Bookman Old Style"/>
          <w:sz w:val="22"/>
          <w:szCs w:val="22"/>
        </w:rPr>
      </w:pPr>
      <w:r w:rsidRPr="00DF4017">
        <w:rPr>
          <w:rFonts w:ascii="Bookman Old Style" w:hAnsi="Bookman Old Style" w:cs="Bookman Old Style"/>
          <w:sz w:val="22"/>
          <w:szCs w:val="22"/>
        </w:rPr>
        <w:t>Кроме того, в дополнение к этим сведениям сообщается, где можно ознакомиться с текстом Устава и сведениями о наличии или об отсутствии у собственника задолженности по внесению коммунальных платежей, платы за содержание и ремонт общего имущества, иных взносов.</w:t>
      </w:r>
    </w:p>
    <w:p w:rsidR="009E5E43" w:rsidRPr="00DF4017" w:rsidRDefault="009E5E43" w:rsidP="001E64EE">
      <w:pPr>
        <w:tabs>
          <w:tab w:val="num" w:pos="-180"/>
          <w:tab w:val="num" w:pos="1080"/>
        </w:tabs>
        <w:spacing w:line="216" w:lineRule="auto"/>
        <w:ind w:firstLine="540"/>
        <w:jc w:val="both"/>
        <w:rPr>
          <w:rFonts w:ascii="Bookman Old Style" w:hAnsi="Bookman Old Style" w:cs="Bookman Old Style"/>
          <w:sz w:val="22"/>
          <w:szCs w:val="22"/>
        </w:rPr>
      </w:pPr>
      <w:r w:rsidRPr="00DF4017">
        <w:rPr>
          <w:rFonts w:ascii="Bookman Old Style" w:hAnsi="Bookman Old Style" w:cs="Bookman Old Style"/>
          <w:sz w:val="22"/>
          <w:szCs w:val="22"/>
        </w:rPr>
        <w:t xml:space="preserve">4.10. Неиспользование собственниками принадлежащих им </w:t>
      </w:r>
      <w:r>
        <w:rPr>
          <w:rFonts w:ascii="Bookman Old Style" w:hAnsi="Bookman Old Style" w:cs="Bookman Old Style"/>
          <w:sz w:val="22"/>
          <w:szCs w:val="22"/>
        </w:rPr>
        <w:t xml:space="preserve">на праве собственности </w:t>
      </w:r>
      <w:r w:rsidRPr="00DF4017">
        <w:rPr>
          <w:rFonts w:ascii="Bookman Old Style" w:hAnsi="Bookman Old Style" w:cs="Bookman Old Style"/>
          <w:sz w:val="22"/>
          <w:szCs w:val="22"/>
        </w:rPr>
        <w:t>помещений либо отказ от пользования общим имуществом не является основанием для освобождения собственника полностью или частично от несения расходов по содержанию, реконструкции, ремонту общего имущества многоквартирного дома.</w:t>
      </w:r>
    </w:p>
    <w:p w:rsidR="009E5E43" w:rsidRPr="00DF4017" w:rsidRDefault="009E5E43" w:rsidP="001E64EE">
      <w:pPr>
        <w:tabs>
          <w:tab w:val="num" w:pos="-180"/>
          <w:tab w:val="num" w:pos="1080"/>
        </w:tabs>
        <w:spacing w:line="216" w:lineRule="auto"/>
        <w:ind w:firstLine="540"/>
        <w:jc w:val="both"/>
        <w:rPr>
          <w:rFonts w:ascii="Bookman Old Style" w:hAnsi="Bookman Old Style" w:cs="Bookman Old Style"/>
          <w:sz w:val="22"/>
          <w:szCs w:val="22"/>
        </w:rPr>
      </w:pPr>
      <w:r w:rsidRPr="00DF4017">
        <w:rPr>
          <w:rFonts w:ascii="Bookman Old Style" w:hAnsi="Bookman Old Style" w:cs="Bookman Old Style"/>
          <w:sz w:val="22"/>
          <w:szCs w:val="22"/>
        </w:rPr>
        <w:t xml:space="preserve">4.11. Отдельные объекты общего имущества, находящиеся в общей собственности, включая прилегающий земельный участок, могут быть обременены правом ограниченного пользования третьими лицами – сервитутом, который устанавливается по </w:t>
      </w:r>
      <w:r>
        <w:rPr>
          <w:rFonts w:ascii="Bookman Old Style" w:hAnsi="Bookman Old Style" w:cs="Bookman Old Style"/>
          <w:sz w:val="22"/>
          <w:szCs w:val="22"/>
        </w:rPr>
        <w:t xml:space="preserve">возмездному </w:t>
      </w:r>
      <w:r w:rsidRPr="00DF4017">
        <w:rPr>
          <w:rFonts w:ascii="Bookman Old Style" w:hAnsi="Bookman Old Style" w:cs="Bookman Old Style"/>
          <w:sz w:val="22"/>
          <w:szCs w:val="22"/>
        </w:rPr>
        <w:t>соглашению между Товариществом и лицом, требующим установления сервитута, а в случае не достижения соглашения – по решению Арбитражного суда УР.</w:t>
      </w:r>
    </w:p>
    <w:p w:rsidR="009E5E43" w:rsidRPr="00DF4017" w:rsidRDefault="009E5E43" w:rsidP="001E64EE">
      <w:pPr>
        <w:pStyle w:val="ConsNormal"/>
        <w:tabs>
          <w:tab w:val="num" w:pos="-180"/>
        </w:tabs>
        <w:ind w:right="0" w:firstLine="540"/>
        <w:jc w:val="both"/>
        <w:rPr>
          <w:rFonts w:ascii="Bookman Old Style" w:hAnsi="Bookman Old Style" w:cs="Bookman Old Style"/>
          <w:sz w:val="22"/>
          <w:szCs w:val="22"/>
        </w:rPr>
      </w:pPr>
      <w:r w:rsidRPr="00DF4017">
        <w:rPr>
          <w:rFonts w:ascii="Bookman Old Style" w:hAnsi="Bookman Old Style" w:cs="Bookman Old Style"/>
          <w:sz w:val="22"/>
          <w:szCs w:val="22"/>
        </w:rPr>
        <w:t>4.12. Собственник, арендатор обязаны:</w:t>
      </w:r>
    </w:p>
    <w:p w:rsidR="009E5E43" w:rsidRPr="00DF4017" w:rsidRDefault="009E5E43" w:rsidP="001E64EE">
      <w:pPr>
        <w:pStyle w:val="ConsNormal"/>
        <w:tabs>
          <w:tab w:val="num" w:pos="-180"/>
        </w:tabs>
        <w:ind w:right="0" w:firstLine="540"/>
        <w:jc w:val="both"/>
        <w:rPr>
          <w:rFonts w:ascii="Bookman Old Style" w:hAnsi="Bookman Old Style" w:cs="Bookman Old Style"/>
          <w:sz w:val="22"/>
          <w:szCs w:val="22"/>
        </w:rPr>
      </w:pPr>
      <w:r w:rsidRPr="00DF4017">
        <w:rPr>
          <w:rFonts w:ascii="Bookman Old Style" w:hAnsi="Bookman Old Style" w:cs="Bookman Old Style"/>
          <w:sz w:val="22"/>
          <w:szCs w:val="22"/>
        </w:rPr>
        <w:t>- бережно относиться к помещениям, санитарно - техническому и иному оборудованию, обеспечивать их сохранность. При обнаружении неисправностей в квартире немедленно принимать возможные меры к их устранению и в необходимых случаях сообщать о них в Правление ТСЖ, работникам ТСЖ или в соответствующую аварийную службу;</w:t>
      </w:r>
    </w:p>
    <w:p w:rsidR="009E5E43" w:rsidRPr="00DF4017" w:rsidRDefault="009E5E43" w:rsidP="001E64EE">
      <w:pPr>
        <w:pStyle w:val="ConsNormal"/>
        <w:tabs>
          <w:tab w:val="num" w:pos="-180"/>
        </w:tabs>
        <w:ind w:right="0" w:firstLine="540"/>
        <w:jc w:val="both"/>
        <w:rPr>
          <w:rFonts w:ascii="Bookman Old Style" w:hAnsi="Bookman Old Style" w:cs="Bookman Old Style"/>
          <w:sz w:val="22"/>
          <w:szCs w:val="22"/>
        </w:rPr>
      </w:pPr>
      <w:r w:rsidRPr="00DF4017">
        <w:rPr>
          <w:rFonts w:ascii="Bookman Old Style" w:hAnsi="Bookman Old Style" w:cs="Bookman Old Style"/>
          <w:sz w:val="22"/>
          <w:szCs w:val="22"/>
        </w:rPr>
        <w:t>- бережно относиться к общему имуществу, объектам благоустройства, забору, зеленым насаждениям и обеспечивать их сохранность;</w:t>
      </w:r>
    </w:p>
    <w:p w:rsidR="009E5E43" w:rsidRPr="00DF4017" w:rsidRDefault="009E5E43" w:rsidP="001E64EE">
      <w:pPr>
        <w:pStyle w:val="ConsNormal"/>
        <w:tabs>
          <w:tab w:val="num" w:pos="-180"/>
        </w:tabs>
        <w:ind w:right="0" w:firstLine="540"/>
        <w:jc w:val="both"/>
        <w:rPr>
          <w:rFonts w:ascii="Bookman Old Style" w:hAnsi="Bookman Old Style" w:cs="Bookman Old Style"/>
          <w:sz w:val="22"/>
          <w:szCs w:val="22"/>
        </w:rPr>
      </w:pPr>
      <w:r w:rsidRPr="00DF4017">
        <w:rPr>
          <w:rFonts w:ascii="Bookman Old Style" w:hAnsi="Bookman Old Style" w:cs="Bookman Old Style"/>
          <w:sz w:val="22"/>
          <w:szCs w:val="22"/>
        </w:rPr>
        <w:t xml:space="preserve">- соблюдать чистоту и порядок в подъездах, кабинах лифтов, на лестничных клетках, придомовой территории и в других местах общего пользования; </w:t>
      </w:r>
    </w:p>
    <w:p w:rsidR="009E5E43" w:rsidRPr="00DF4017" w:rsidRDefault="009E5E43" w:rsidP="001E64EE">
      <w:pPr>
        <w:pStyle w:val="ConsNormal"/>
        <w:tabs>
          <w:tab w:val="num" w:pos="-180"/>
        </w:tabs>
        <w:ind w:right="0" w:firstLine="540"/>
        <w:jc w:val="both"/>
        <w:rPr>
          <w:rFonts w:ascii="Bookman Old Style" w:hAnsi="Bookman Old Style" w:cs="Bookman Old Style"/>
          <w:sz w:val="22"/>
          <w:szCs w:val="22"/>
        </w:rPr>
      </w:pPr>
      <w:r w:rsidRPr="00DF4017">
        <w:rPr>
          <w:rFonts w:ascii="Bookman Old Style" w:hAnsi="Bookman Old Style" w:cs="Bookman Old Style"/>
          <w:sz w:val="22"/>
          <w:szCs w:val="22"/>
        </w:rPr>
        <w:t>- выносить мусор, пищевые и бытовые отходы в специально отведенные для этого места;</w:t>
      </w:r>
    </w:p>
    <w:p w:rsidR="009E5E43" w:rsidRPr="00DF4017" w:rsidRDefault="009E5E43" w:rsidP="001E64EE">
      <w:pPr>
        <w:pStyle w:val="ConsNormal"/>
        <w:tabs>
          <w:tab w:val="num" w:pos="-180"/>
        </w:tabs>
        <w:ind w:right="0" w:firstLine="540"/>
        <w:jc w:val="both"/>
        <w:rPr>
          <w:rFonts w:ascii="Bookman Old Style" w:hAnsi="Bookman Old Style" w:cs="Bookman Old Style"/>
          <w:sz w:val="22"/>
          <w:szCs w:val="22"/>
        </w:rPr>
      </w:pPr>
      <w:r w:rsidRPr="00DF4017">
        <w:rPr>
          <w:rFonts w:ascii="Bookman Old Style" w:hAnsi="Bookman Old Style" w:cs="Bookman Old Style"/>
          <w:sz w:val="22"/>
          <w:szCs w:val="22"/>
        </w:rPr>
        <w:t>- не допускать сбрасывания в санитарный узел (унитаз) мусора и отходов, засоряющих канализацию, не сливать жидкие пищевые отходы в мусоропровод;</w:t>
      </w:r>
    </w:p>
    <w:p w:rsidR="009E5E43" w:rsidRPr="00DF4017" w:rsidRDefault="009E5E43" w:rsidP="001E64EE">
      <w:pPr>
        <w:pStyle w:val="ConsNormal"/>
        <w:tabs>
          <w:tab w:val="num" w:pos="-180"/>
        </w:tabs>
        <w:ind w:right="0" w:firstLine="540"/>
        <w:jc w:val="both"/>
        <w:rPr>
          <w:rFonts w:ascii="Bookman Old Style" w:hAnsi="Bookman Old Style" w:cs="Bookman Old Style"/>
          <w:sz w:val="22"/>
          <w:szCs w:val="22"/>
        </w:rPr>
      </w:pPr>
      <w:r w:rsidRPr="00DF4017">
        <w:rPr>
          <w:rFonts w:ascii="Bookman Old Style" w:hAnsi="Bookman Old Style" w:cs="Bookman Old Style"/>
          <w:sz w:val="22"/>
          <w:szCs w:val="22"/>
        </w:rPr>
        <w:t>- соблюдать правила пожарной безопасности при пользовании электрическими, газовыми, другими приборами, мусоропровод</w:t>
      </w:r>
      <w:r>
        <w:rPr>
          <w:rFonts w:ascii="Bookman Old Style" w:hAnsi="Bookman Old Style" w:cs="Bookman Old Style"/>
          <w:sz w:val="22"/>
          <w:szCs w:val="22"/>
        </w:rPr>
        <w:t>ом</w:t>
      </w:r>
      <w:r w:rsidRPr="00DF4017">
        <w:rPr>
          <w:rFonts w:ascii="Bookman Old Style" w:hAnsi="Bookman Old Style" w:cs="Bookman Old Style"/>
          <w:sz w:val="22"/>
          <w:szCs w:val="22"/>
        </w:rPr>
        <w:t xml:space="preserve">; </w:t>
      </w:r>
    </w:p>
    <w:p w:rsidR="009E5E43" w:rsidRPr="00DF4017" w:rsidRDefault="009E5E43" w:rsidP="001E64EE">
      <w:pPr>
        <w:pStyle w:val="ConsNormal"/>
        <w:tabs>
          <w:tab w:val="num" w:pos="-180"/>
        </w:tabs>
        <w:ind w:right="0" w:firstLine="540"/>
        <w:jc w:val="both"/>
        <w:rPr>
          <w:rFonts w:ascii="Bookman Old Style" w:hAnsi="Bookman Old Style" w:cs="Bookman Old Style"/>
          <w:sz w:val="22"/>
          <w:szCs w:val="22"/>
        </w:rPr>
      </w:pPr>
      <w:r w:rsidRPr="00DF4017">
        <w:rPr>
          <w:rFonts w:ascii="Bookman Old Style" w:hAnsi="Bookman Old Style" w:cs="Bookman Old Style"/>
          <w:sz w:val="22"/>
          <w:szCs w:val="22"/>
        </w:rPr>
        <w:t>- не допускать установки самодельных предохранительных электрических устройств, загромождения коридоров, проходов, лестничных клеток, запасных выходов, выполнять другие требования пожарной безопасности;</w:t>
      </w:r>
    </w:p>
    <w:p w:rsidR="009E5E43" w:rsidRDefault="009E5E43" w:rsidP="00E94A03">
      <w:pPr>
        <w:pStyle w:val="ConsNormal"/>
        <w:tabs>
          <w:tab w:val="num" w:pos="-180"/>
        </w:tabs>
        <w:ind w:right="0" w:firstLine="540"/>
        <w:jc w:val="both"/>
        <w:rPr>
          <w:rFonts w:ascii="Bookman Old Style" w:hAnsi="Bookman Old Style" w:cs="Bookman Old Style"/>
          <w:sz w:val="22"/>
          <w:szCs w:val="22"/>
        </w:rPr>
      </w:pPr>
      <w:r w:rsidRPr="00DF4017">
        <w:rPr>
          <w:rFonts w:ascii="Bookman Old Style" w:hAnsi="Bookman Old Style" w:cs="Bookman Old Style"/>
          <w:sz w:val="22"/>
          <w:szCs w:val="22"/>
        </w:rPr>
        <w:t xml:space="preserve">- обеспечить устранение за свой счет повреждений </w:t>
      </w:r>
      <w:r>
        <w:rPr>
          <w:rFonts w:ascii="Bookman Old Style" w:hAnsi="Bookman Old Style" w:cs="Bookman Old Style"/>
          <w:sz w:val="22"/>
          <w:szCs w:val="22"/>
        </w:rPr>
        <w:t xml:space="preserve">общего имущества, </w:t>
      </w:r>
      <w:r w:rsidRPr="00DF4017">
        <w:rPr>
          <w:rFonts w:ascii="Bookman Old Style" w:hAnsi="Bookman Old Style" w:cs="Bookman Old Style"/>
          <w:sz w:val="22"/>
          <w:szCs w:val="22"/>
        </w:rPr>
        <w:t>жилого и/или нежилого помещения</w:t>
      </w:r>
      <w:r>
        <w:rPr>
          <w:rFonts w:ascii="Bookman Old Style" w:hAnsi="Bookman Old Style" w:cs="Bookman Old Style"/>
          <w:sz w:val="22"/>
          <w:szCs w:val="22"/>
        </w:rPr>
        <w:t xml:space="preserve"> принадлежащих иным собственникам, </w:t>
      </w:r>
      <w:r w:rsidRPr="00DF4017">
        <w:rPr>
          <w:rFonts w:ascii="Bookman Old Style" w:hAnsi="Bookman Old Style" w:cs="Bookman Old Style"/>
          <w:sz w:val="22"/>
          <w:szCs w:val="22"/>
        </w:rPr>
        <w:t>а также ремонт либо замену поврежденного санитарно – технического или иного оборудования, если указанные повреждения произошли в результате виновных действий и/или бездействия самого собственника, арендатора либо других лиц, совместно с ними проживающих.</w:t>
      </w:r>
    </w:p>
    <w:p w:rsidR="009E5E43" w:rsidRPr="00DF4017" w:rsidRDefault="009E5E43" w:rsidP="00E94A03">
      <w:pPr>
        <w:pStyle w:val="ConsNormal"/>
        <w:tabs>
          <w:tab w:val="num" w:pos="-180"/>
        </w:tabs>
        <w:ind w:right="0" w:firstLine="540"/>
        <w:jc w:val="both"/>
        <w:rPr>
          <w:rFonts w:ascii="Bookman Old Style" w:hAnsi="Bookman Old Style" w:cs="Bookman Old Style"/>
          <w:sz w:val="22"/>
          <w:szCs w:val="22"/>
        </w:rPr>
      </w:pPr>
    </w:p>
    <w:p w:rsidR="009E5E43" w:rsidRPr="00DF4017" w:rsidRDefault="009E5E43" w:rsidP="001E64EE">
      <w:pPr>
        <w:pStyle w:val="31"/>
        <w:numPr>
          <w:ilvl w:val="0"/>
          <w:numId w:val="1"/>
        </w:numPr>
        <w:tabs>
          <w:tab w:val="clear" w:pos="720"/>
          <w:tab w:val="num" w:pos="-180"/>
        </w:tabs>
        <w:spacing w:line="216" w:lineRule="auto"/>
        <w:ind w:left="0" w:firstLine="540"/>
        <w:jc w:val="center"/>
        <w:rPr>
          <w:rFonts w:ascii="Bookman Old Style" w:hAnsi="Bookman Old Style" w:cs="Bookman Old Style"/>
          <w:sz w:val="22"/>
          <w:szCs w:val="22"/>
        </w:rPr>
      </w:pPr>
      <w:r w:rsidRPr="00DF4017">
        <w:rPr>
          <w:rFonts w:ascii="Bookman Old Style" w:hAnsi="Bookman Old Style" w:cs="Bookman Old Style"/>
          <w:sz w:val="22"/>
          <w:szCs w:val="22"/>
        </w:rPr>
        <w:t>ОБРАЗОВАНИЕ И ИСПОЛЬЗОВАНИЕ СРЕДСТВ И ФОНДОВ ТОВАРИЩЕСТВА, УЧАСТИЕ СОБСТВЕННИКОВ В ФИНАНСИРОВАНИИ РАСХОДОВ ПО СОДЕРЖАНИЮ И РЕМОНТУ (КАПИТАЛЬНОМУ РЕМОНТУ) ОБЩЕГО ИМУЩЕСТВА</w:t>
      </w:r>
    </w:p>
    <w:p w:rsidR="009E5E43" w:rsidRPr="00DF4017" w:rsidRDefault="009E5E43" w:rsidP="001E64EE">
      <w:pPr>
        <w:pStyle w:val="31"/>
        <w:tabs>
          <w:tab w:val="num" w:pos="-180"/>
        </w:tabs>
        <w:spacing w:line="216" w:lineRule="auto"/>
        <w:ind w:left="0" w:firstLine="540"/>
        <w:jc w:val="center"/>
        <w:rPr>
          <w:rFonts w:ascii="Bookman Old Style" w:hAnsi="Bookman Old Style" w:cs="Bookman Old Style"/>
          <w:b w:val="0"/>
          <w:bCs w:val="0"/>
          <w:sz w:val="22"/>
          <w:szCs w:val="22"/>
        </w:rPr>
      </w:pPr>
    </w:p>
    <w:p w:rsidR="009E5E43" w:rsidRPr="00DF4017" w:rsidRDefault="009E5E43" w:rsidP="001E64EE">
      <w:pPr>
        <w:pStyle w:val="31"/>
        <w:tabs>
          <w:tab w:val="num" w:pos="-180"/>
          <w:tab w:val="num" w:pos="1080"/>
        </w:tabs>
        <w:spacing w:line="216" w:lineRule="auto"/>
        <w:ind w:left="0" w:firstLine="540"/>
        <w:jc w:val="both"/>
        <w:rPr>
          <w:rFonts w:ascii="Bookman Old Style" w:hAnsi="Bookman Old Style" w:cs="Bookman Old Style"/>
          <w:b w:val="0"/>
          <w:bCs w:val="0"/>
          <w:sz w:val="22"/>
          <w:szCs w:val="22"/>
        </w:rPr>
      </w:pPr>
      <w:r w:rsidRPr="00DF4017">
        <w:rPr>
          <w:rFonts w:ascii="Bookman Old Style" w:hAnsi="Bookman Old Style" w:cs="Bookman Old Style"/>
          <w:b w:val="0"/>
          <w:bCs w:val="0"/>
          <w:sz w:val="22"/>
          <w:szCs w:val="22"/>
        </w:rPr>
        <w:t>5.1 Средства Товарищества состоят из:</w:t>
      </w:r>
    </w:p>
    <w:p w:rsidR="009E5E43" w:rsidRPr="00DF4017" w:rsidRDefault="009E5E43" w:rsidP="001E64EE">
      <w:pPr>
        <w:pStyle w:val="31"/>
        <w:tabs>
          <w:tab w:val="num" w:pos="-180"/>
          <w:tab w:val="num" w:pos="1080"/>
        </w:tabs>
        <w:spacing w:line="216" w:lineRule="auto"/>
        <w:ind w:left="0" w:firstLine="540"/>
        <w:jc w:val="both"/>
        <w:rPr>
          <w:rFonts w:ascii="Bookman Old Style" w:hAnsi="Bookman Old Style" w:cs="Bookman Old Style"/>
          <w:b w:val="0"/>
          <w:bCs w:val="0"/>
          <w:sz w:val="22"/>
          <w:szCs w:val="22"/>
        </w:rPr>
      </w:pPr>
      <w:r w:rsidRPr="00DF4017">
        <w:rPr>
          <w:rFonts w:ascii="Bookman Old Style" w:hAnsi="Bookman Old Style" w:cs="Bookman Old Style"/>
          <w:b w:val="0"/>
          <w:bCs w:val="0"/>
          <w:sz w:val="22"/>
          <w:szCs w:val="22"/>
        </w:rPr>
        <w:t>- обязательных платежей, вступительных и иных взносов членов Товарищества;</w:t>
      </w:r>
    </w:p>
    <w:p w:rsidR="009E5E43" w:rsidRPr="00DF4017" w:rsidRDefault="009E5E43" w:rsidP="001E64EE">
      <w:pPr>
        <w:pStyle w:val="31"/>
        <w:tabs>
          <w:tab w:val="num" w:pos="-180"/>
          <w:tab w:val="num" w:pos="1080"/>
        </w:tabs>
        <w:spacing w:line="216" w:lineRule="auto"/>
        <w:ind w:left="0" w:firstLine="540"/>
        <w:jc w:val="both"/>
        <w:rPr>
          <w:rFonts w:ascii="Bookman Old Style" w:hAnsi="Bookman Old Style" w:cs="Bookman Old Style"/>
          <w:b w:val="0"/>
          <w:bCs w:val="0"/>
          <w:sz w:val="22"/>
          <w:szCs w:val="22"/>
        </w:rPr>
      </w:pPr>
      <w:r w:rsidRPr="00DF4017">
        <w:rPr>
          <w:rStyle w:val="blk"/>
          <w:rFonts w:cs="Arial"/>
          <w:b w:val="0"/>
          <w:bCs w:val="0"/>
          <w:sz w:val="22"/>
          <w:szCs w:val="22"/>
        </w:rPr>
        <w:t>-</w:t>
      </w:r>
      <w:r w:rsidRPr="00DF4017">
        <w:rPr>
          <w:rStyle w:val="blk"/>
          <w:rFonts w:cs="Arial"/>
          <w:sz w:val="22"/>
          <w:szCs w:val="22"/>
        </w:rPr>
        <w:t xml:space="preserve"> </w:t>
      </w:r>
      <w:r w:rsidRPr="00DF4017">
        <w:rPr>
          <w:rFonts w:ascii="Bookman Old Style" w:hAnsi="Bookman Old Style" w:cs="Bookman Old Style"/>
          <w:b w:val="0"/>
          <w:bCs w:val="0"/>
          <w:sz w:val="22"/>
          <w:szCs w:val="22"/>
        </w:rPr>
        <w:t>передаваемых Товариществу установленных государственных, муниципальных и иных субсидий и дотаций на финансирование затрат по содержанию, текущему и капитальному ремонту общего имущества многоквартирного дома, на отдельные виды коммунальных услуг, компенсаций за предоставление льгот по оплате жилищно - коммунальных услуг отдельным категориям граждан, а также иных дотаций и субсидий;</w:t>
      </w:r>
    </w:p>
    <w:p w:rsidR="009E5E43" w:rsidRPr="00DF4017" w:rsidRDefault="009E5E43" w:rsidP="001E64EE">
      <w:pPr>
        <w:pStyle w:val="31"/>
        <w:tabs>
          <w:tab w:val="num" w:pos="-180"/>
          <w:tab w:val="num" w:pos="1080"/>
        </w:tabs>
        <w:spacing w:line="216" w:lineRule="auto"/>
        <w:ind w:left="0" w:firstLine="540"/>
        <w:jc w:val="both"/>
        <w:rPr>
          <w:rFonts w:ascii="Bookman Old Style" w:hAnsi="Bookman Old Style" w:cs="Bookman Old Style"/>
          <w:b w:val="0"/>
          <w:bCs w:val="0"/>
          <w:sz w:val="22"/>
          <w:szCs w:val="22"/>
        </w:rPr>
      </w:pPr>
      <w:r w:rsidRPr="00DF4017">
        <w:rPr>
          <w:rFonts w:ascii="Bookman Old Style" w:hAnsi="Bookman Old Style" w:cs="Bookman Old Style"/>
          <w:b w:val="0"/>
          <w:bCs w:val="0"/>
          <w:sz w:val="22"/>
          <w:szCs w:val="22"/>
        </w:rPr>
        <w:t>- доходов от хозяйственной деятельности Товарищества, направленных на осуществление им уставных целей;</w:t>
      </w:r>
    </w:p>
    <w:p w:rsidR="009E5E43" w:rsidRPr="00DF4017" w:rsidRDefault="009E5E43" w:rsidP="001E64EE">
      <w:pPr>
        <w:pStyle w:val="31"/>
        <w:tabs>
          <w:tab w:val="num" w:pos="-180"/>
          <w:tab w:val="num" w:pos="1080"/>
        </w:tabs>
        <w:spacing w:line="216" w:lineRule="auto"/>
        <w:ind w:left="0" w:firstLine="540"/>
        <w:jc w:val="both"/>
        <w:rPr>
          <w:rFonts w:ascii="Bookman Old Style" w:hAnsi="Bookman Old Style" w:cs="Bookman Old Style"/>
          <w:b w:val="0"/>
          <w:bCs w:val="0"/>
          <w:sz w:val="22"/>
          <w:szCs w:val="22"/>
        </w:rPr>
      </w:pPr>
      <w:r w:rsidRPr="00DF4017">
        <w:rPr>
          <w:rFonts w:ascii="Bookman Old Style" w:hAnsi="Bookman Old Style" w:cs="Bookman Old Style"/>
          <w:b w:val="0"/>
          <w:bCs w:val="0"/>
          <w:sz w:val="22"/>
          <w:szCs w:val="22"/>
        </w:rPr>
        <w:t>- прочих поступлений как в денежной так и материальных формах.</w:t>
      </w:r>
    </w:p>
    <w:p w:rsidR="009E5E43" w:rsidRPr="00DF4017" w:rsidRDefault="009E5E43" w:rsidP="001E64EE">
      <w:pPr>
        <w:pStyle w:val="31"/>
        <w:numPr>
          <w:ilvl w:val="0"/>
          <w:numId w:val="4"/>
        </w:numPr>
        <w:tabs>
          <w:tab w:val="num" w:pos="-180"/>
          <w:tab w:val="num" w:pos="1260"/>
        </w:tabs>
        <w:spacing w:line="216" w:lineRule="auto"/>
        <w:ind w:left="0" w:firstLine="540"/>
        <w:jc w:val="both"/>
        <w:rPr>
          <w:rFonts w:ascii="Bookman Old Style" w:hAnsi="Bookman Old Style" w:cs="Bookman Old Style"/>
          <w:b w:val="0"/>
          <w:bCs w:val="0"/>
          <w:sz w:val="22"/>
          <w:szCs w:val="22"/>
        </w:rPr>
      </w:pPr>
      <w:r w:rsidRPr="00DF4017">
        <w:rPr>
          <w:rFonts w:ascii="Bookman Old Style" w:hAnsi="Bookman Old Style" w:cs="Bookman Old Style"/>
          <w:b w:val="0"/>
          <w:bCs w:val="0"/>
          <w:sz w:val="22"/>
          <w:szCs w:val="22"/>
        </w:rPr>
        <w:t>Товарищество имеет право часть временно свободных денежных средств, указанных в п. 5.1. Устава, помещать на депозит банка для обеспечения административно – хозяйственной деятельности Товарищества.</w:t>
      </w:r>
    </w:p>
    <w:p w:rsidR="009E5E43" w:rsidRPr="00DF4017" w:rsidRDefault="009E5E43" w:rsidP="001E64EE">
      <w:pPr>
        <w:pStyle w:val="31"/>
        <w:numPr>
          <w:ilvl w:val="0"/>
          <w:numId w:val="4"/>
        </w:numPr>
        <w:tabs>
          <w:tab w:val="num" w:pos="-180"/>
          <w:tab w:val="num" w:pos="1260"/>
        </w:tabs>
        <w:spacing w:line="216" w:lineRule="auto"/>
        <w:ind w:left="0" w:firstLine="540"/>
        <w:jc w:val="both"/>
        <w:rPr>
          <w:rFonts w:ascii="Bookman Old Style" w:hAnsi="Bookman Old Style" w:cs="Bookman Old Style"/>
          <w:b w:val="0"/>
          <w:bCs w:val="0"/>
          <w:sz w:val="22"/>
          <w:szCs w:val="22"/>
        </w:rPr>
      </w:pPr>
      <w:r w:rsidRPr="00DF4017">
        <w:rPr>
          <w:rFonts w:ascii="Bookman Old Style" w:hAnsi="Bookman Old Style" w:cs="Bookman Old Style"/>
          <w:b w:val="0"/>
          <w:bCs w:val="0"/>
          <w:sz w:val="22"/>
          <w:szCs w:val="22"/>
        </w:rPr>
        <w:t>По решению Общего собрания членов Товарищества, Товарищество может образовывать специальные фонды, в том числе, но не ограничиваясь указанными, резервного фонда, фонда на восстановление, текущий и капитальный ремонт общего имущества, оборудования многоквартирного дома, благоустройства и обеспечения охраны придомовой территории</w:t>
      </w:r>
      <w:r>
        <w:rPr>
          <w:rFonts w:ascii="Bookman Old Style" w:hAnsi="Bookman Old Style" w:cs="Bookman Old Style"/>
          <w:b w:val="0"/>
          <w:bCs w:val="0"/>
          <w:sz w:val="22"/>
          <w:szCs w:val="22"/>
        </w:rPr>
        <w:t xml:space="preserve"> и</w:t>
      </w:r>
      <w:r w:rsidRPr="00DF4017">
        <w:rPr>
          <w:rFonts w:ascii="Bookman Old Style" w:hAnsi="Bookman Old Style" w:cs="Bookman Old Style"/>
          <w:b w:val="0"/>
          <w:bCs w:val="0"/>
          <w:sz w:val="22"/>
          <w:szCs w:val="22"/>
        </w:rPr>
        <w:t xml:space="preserve"> использ</w:t>
      </w:r>
      <w:r>
        <w:rPr>
          <w:rFonts w:ascii="Bookman Old Style" w:hAnsi="Bookman Old Style" w:cs="Bookman Old Style"/>
          <w:b w:val="0"/>
          <w:bCs w:val="0"/>
          <w:sz w:val="22"/>
          <w:szCs w:val="22"/>
        </w:rPr>
        <w:t xml:space="preserve">ования </w:t>
      </w:r>
      <w:r w:rsidRPr="00DF4017">
        <w:rPr>
          <w:rFonts w:ascii="Bookman Old Style" w:hAnsi="Bookman Old Style" w:cs="Bookman Old Style"/>
          <w:b w:val="0"/>
          <w:bCs w:val="0"/>
          <w:sz w:val="22"/>
          <w:szCs w:val="22"/>
        </w:rPr>
        <w:t xml:space="preserve">на </w:t>
      </w:r>
      <w:r>
        <w:rPr>
          <w:rFonts w:ascii="Bookman Old Style" w:hAnsi="Bookman Old Style" w:cs="Bookman Old Style"/>
          <w:b w:val="0"/>
          <w:bCs w:val="0"/>
          <w:sz w:val="22"/>
          <w:szCs w:val="22"/>
        </w:rPr>
        <w:t xml:space="preserve">иные </w:t>
      </w:r>
      <w:r w:rsidRPr="00DF4017">
        <w:rPr>
          <w:rFonts w:ascii="Bookman Old Style" w:hAnsi="Bookman Old Style" w:cs="Bookman Old Style"/>
          <w:b w:val="0"/>
          <w:bCs w:val="0"/>
          <w:sz w:val="22"/>
          <w:szCs w:val="22"/>
        </w:rPr>
        <w:t xml:space="preserve">цели </w:t>
      </w:r>
      <w:r>
        <w:rPr>
          <w:rFonts w:ascii="Bookman Old Style" w:hAnsi="Bookman Old Style" w:cs="Bookman Old Style"/>
          <w:b w:val="0"/>
          <w:bCs w:val="0"/>
          <w:sz w:val="22"/>
          <w:szCs w:val="22"/>
        </w:rPr>
        <w:t xml:space="preserve">согласно </w:t>
      </w:r>
      <w:r w:rsidRPr="00DF4017">
        <w:rPr>
          <w:rFonts w:ascii="Bookman Old Style" w:hAnsi="Bookman Old Style" w:cs="Bookman Old Style"/>
          <w:b w:val="0"/>
          <w:bCs w:val="0"/>
          <w:sz w:val="22"/>
          <w:szCs w:val="22"/>
        </w:rPr>
        <w:t>Устав</w:t>
      </w:r>
      <w:r>
        <w:rPr>
          <w:rFonts w:ascii="Bookman Old Style" w:hAnsi="Bookman Old Style" w:cs="Bookman Old Style"/>
          <w:b w:val="0"/>
          <w:bCs w:val="0"/>
          <w:sz w:val="22"/>
          <w:szCs w:val="22"/>
        </w:rPr>
        <w:t>у</w:t>
      </w:r>
      <w:r w:rsidRPr="00DF4017">
        <w:rPr>
          <w:rFonts w:ascii="Bookman Old Style" w:hAnsi="Bookman Old Style" w:cs="Bookman Old Style"/>
          <w:b w:val="0"/>
          <w:bCs w:val="0"/>
          <w:sz w:val="22"/>
          <w:szCs w:val="22"/>
        </w:rPr>
        <w:t>. Порядок расходования средств этих фондов принимается Правлением Товарищества.</w:t>
      </w:r>
    </w:p>
    <w:p w:rsidR="009E5E43" w:rsidRPr="00DF4017" w:rsidRDefault="009E5E43" w:rsidP="001E64EE">
      <w:pPr>
        <w:pStyle w:val="31"/>
        <w:numPr>
          <w:ilvl w:val="0"/>
          <w:numId w:val="4"/>
        </w:numPr>
        <w:tabs>
          <w:tab w:val="num" w:pos="-180"/>
          <w:tab w:val="num" w:pos="1260"/>
          <w:tab w:val="left" w:pos="7380"/>
        </w:tabs>
        <w:spacing w:line="216" w:lineRule="auto"/>
        <w:ind w:left="0" w:firstLine="540"/>
        <w:jc w:val="both"/>
        <w:rPr>
          <w:rFonts w:ascii="Bookman Old Style" w:hAnsi="Bookman Old Style" w:cs="Bookman Old Style"/>
          <w:b w:val="0"/>
          <w:bCs w:val="0"/>
          <w:sz w:val="22"/>
          <w:szCs w:val="22"/>
        </w:rPr>
      </w:pPr>
      <w:r w:rsidRPr="00DF4017">
        <w:rPr>
          <w:rFonts w:ascii="Bookman Old Style" w:hAnsi="Bookman Old Style" w:cs="Bookman Old Style"/>
          <w:b w:val="0"/>
          <w:bCs w:val="0"/>
          <w:sz w:val="22"/>
          <w:szCs w:val="22"/>
        </w:rPr>
        <w:t>Товарищество осуществляет  сбор денежных средств от собственников, и их последующ</w:t>
      </w:r>
      <w:r>
        <w:rPr>
          <w:rFonts w:ascii="Bookman Old Style" w:hAnsi="Bookman Old Style" w:cs="Bookman Old Style"/>
          <w:b w:val="0"/>
          <w:bCs w:val="0"/>
          <w:sz w:val="22"/>
          <w:szCs w:val="22"/>
        </w:rPr>
        <w:t xml:space="preserve">ее перечисление в полном объемересурсоснабжающим </w:t>
      </w:r>
      <w:r w:rsidRPr="00DF4017">
        <w:rPr>
          <w:rFonts w:ascii="Bookman Old Style" w:hAnsi="Bookman Old Style" w:cs="Bookman Old Style"/>
          <w:b w:val="0"/>
          <w:bCs w:val="0"/>
          <w:sz w:val="22"/>
          <w:szCs w:val="22"/>
        </w:rPr>
        <w:t xml:space="preserve">организациям. </w:t>
      </w:r>
    </w:p>
    <w:p w:rsidR="009E5E43" w:rsidRPr="00DF4017" w:rsidRDefault="009E5E43" w:rsidP="001E64EE">
      <w:pPr>
        <w:pStyle w:val="31"/>
        <w:numPr>
          <w:ilvl w:val="0"/>
          <w:numId w:val="4"/>
        </w:numPr>
        <w:tabs>
          <w:tab w:val="num" w:pos="-180"/>
          <w:tab w:val="num" w:pos="1260"/>
        </w:tabs>
        <w:spacing w:line="216" w:lineRule="auto"/>
        <w:ind w:left="0" w:firstLine="540"/>
        <w:jc w:val="both"/>
        <w:rPr>
          <w:rFonts w:ascii="Bookman Old Style" w:hAnsi="Bookman Old Style" w:cs="Bookman Old Style"/>
          <w:b w:val="0"/>
          <w:bCs w:val="0"/>
          <w:sz w:val="22"/>
          <w:szCs w:val="22"/>
        </w:rPr>
      </w:pPr>
      <w:r w:rsidRPr="00DF4017">
        <w:rPr>
          <w:rFonts w:ascii="Bookman Old Style" w:hAnsi="Bookman Old Style" w:cs="Bookman Old Style"/>
          <w:b w:val="0"/>
          <w:bCs w:val="0"/>
          <w:sz w:val="22"/>
          <w:szCs w:val="22"/>
        </w:rPr>
        <w:t xml:space="preserve">Собственники, наниматели и арендаторы оплачивают водо-, тепло -, газо-, электроснабжение, горячее и холодное водоснабжение, </w:t>
      </w:r>
      <w:r>
        <w:rPr>
          <w:rFonts w:ascii="Bookman Old Style" w:hAnsi="Bookman Old Style" w:cs="Bookman Old Style"/>
          <w:b w:val="0"/>
          <w:bCs w:val="0"/>
          <w:sz w:val="22"/>
          <w:szCs w:val="22"/>
        </w:rPr>
        <w:t xml:space="preserve">водоотведение, </w:t>
      </w:r>
      <w:r w:rsidRPr="00DF4017">
        <w:rPr>
          <w:rFonts w:ascii="Bookman Old Style" w:hAnsi="Bookman Old Style" w:cs="Bookman Old Style"/>
          <w:b w:val="0"/>
          <w:bCs w:val="0"/>
          <w:sz w:val="22"/>
          <w:szCs w:val="22"/>
        </w:rPr>
        <w:t>канализацию, вывоз ТБО и иные предоставленные им соответствующими организациями коммунальные услуги. Собственники несут ответственность, которая заключается в обязанности полной оплаты указанных коммунальных услуг, в том случае, если своевременность и полнота оплаты этих коммунальных услуг нарушена.</w:t>
      </w:r>
    </w:p>
    <w:p w:rsidR="009E5E43" w:rsidRPr="00DF4017" w:rsidRDefault="009E5E43" w:rsidP="001E64EE">
      <w:pPr>
        <w:pStyle w:val="31"/>
        <w:tabs>
          <w:tab w:val="num" w:pos="-180"/>
          <w:tab w:val="num" w:pos="1260"/>
        </w:tabs>
        <w:spacing w:line="216" w:lineRule="auto"/>
        <w:ind w:left="0" w:firstLine="540"/>
        <w:jc w:val="both"/>
        <w:rPr>
          <w:rFonts w:ascii="Bookman Old Style" w:hAnsi="Bookman Old Style" w:cs="Bookman Old Style"/>
          <w:b w:val="0"/>
          <w:bCs w:val="0"/>
          <w:sz w:val="22"/>
          <w:szCs w:val="22"/>
        </w:rPr>
      </w:pPr>
      <w:r w:rsidRPr="00DF4017">
        <w:rPr>
          <w:rFonts w:ascii="Bookman Old Style" w:hAnsi="Bookman Old Style" w:cs="Bookman Old Style"/>
          <w:b w:val="0"/>
          <w:bCs w:val="0"/>
          <w:sz w:val="22"/>
          <w:szCs w:val="22"/>
        </w:rPr>
        <w:t>Собственники, арендаторы осуществляют выплаты на текущий и капитальный ремонт общего имущества многоквартирного дома. Собственники несут ответственность, которая заключается в обязанности полной выплаты указанных платежей, в том случае, если своевременность и полнота выплаты указанных платежей нарушена.</w:t>
      </w:r>
    </w:p>
    <w:p w:rsidR="009E5E43" w:rsidRPr="00DF4017" w:rsidRDefault="009E5E43" w:rsidP="001E64EE">
      <w:pPr>
        <w:pStyle w:val="31"/>
        <w:numPr>
          <w:ilvl w:val="0"/>
          <w:numId w:val="4"/>
        </w:numPr>
        <w:tabs>
          <w:tab w:val="num" w:pos="-180"/>
          <w:tab w:val="num" w:pos="1260"/>
        </w:tabs>
        <w:spacing w:line="216" w:lineRule="auto"/>
        <w:ind w:left="0" w:firstLine="540"/>
        <w:jc w:val="both"/>
        <w:rPr>
          <w:rFonts w:ascii="Bookman Old Style" w:hAnsi="Bookman Old Style" w:cs="Bookman Old Style"/>
          <w:b w:val="0"/>
          <w:bCs w:val="0"/>
          <w:sz w:val="22"/>
          <w:szCs w:val="22"/>
        </w:rPr>
      </w:pPr>
      <w:r w:rsidRPr="00DF4017">
        <w:rPr>
          <w:rFonts w:ascii="Bookman Old Style" w:hAnsi="Bookman Old Style" w:cs="Bookman Old Style"/>
          <w:b w:val="0"/>
          <w:bCs w:val="0"/>
          <w:sz w:val="22"/>
          <w:szCs w:val="22"/>
        </w:rPr>
        <w:t>Начисления и сборы с собственников, арендаторов на любые иные расходы Товарищество может производить при условии утверждения их Общим собранием членов Товарищества.</w:t>
      </w:r>
    </w:p>
    <w:p w:rsidR="009E5E43" w:rsidRPr="00DF4017" w:rsidRDefault="009E5E43" w:rsidP="001E64EE">
      <w:pPr>
        <w:pStyle w:val="31"/>
        <w:numPr>
          <w:ilvl w:val="0"/>
          <w:numId w:val="4"/>
        </w:numPr>
        <w:tabs>
          <w:tab w:val="num" w:pos="-180"/>
          <w:tab w:val="num" w:pos="1260"/>
        </w:tabs>
        <w:spacing w:line="216" w:lineRule="auto"/>
        <w:ind w:left="0" w:firstLine="540"/>
        <w:jc w:val="both"/>
        <w:rPr>
          <w:rFonts w:ascii="Bookman Old Style" w:hAnsi="Bookman Old Style" w:cs="Bookman Old Style"/>
          <w:b w:val="0"/>
          <w:bCs w:val="0"/>
          <w:sz w:val="22"/>
          <w:szCs w:val="22"/>
        </w:rPr>
      </w:pPr>
      <w:r w:rsidRPr="00DF4017">
        <w:rPr>
          <w:rFonts w:ascii="Bookman Old Style" w:hAnsi="Bookman Old Style" w:cs="Bookman Old Style"/>
          <w:b w:val="0"/>
          <w:bCs w:val="0"/>
          <w:sz w:val="22"/>
          <w:szCs w:val="22"/>
        </w:rPr>
        <w:t>Общее собрание членов Товарищества ежегодно при утверждении смет доходов и расходов Товарищества своим решением определяет размер ставок обязательных платежей и/или взносов, связанных с оплатой административно – хозяйственной деятельности Товарищества и расходов на содержание, реконструкцию и ремонт общего имущества в многоквартирном доме. В случае если смет</w:t>
      </w:r>
      <w:r>
        <w:rPr>
          <w:rFonts w:ascii="Bookman Old Style" w:hAnsi="Bookman Old Style" w:cs="Bookman Old Style"/>
          <w:b w:val="0"/>
          <w:bCs w:val="0"/>
          <w:sz w:val="22"/>
          <w:szCs w:val="22"/>
        </w:rPr>
        <w:t>ы</w:t>
      </w:r>
      <w:r w:rsidRPr="00DF4017">
        <w:rPr>
          <w:rFonts w:ascii="Bookman Old Style" w:hAnsi="Bookman Old Style" w:cs="Bookman Old Style"/>
          <w:b w:val="0"/>
          <w:bCs w:val="0"/>
          <w:sz w:val="22"/>
          <w:szCs w:val="22"/>
        </w:rPr>
        <w:t xml:space="preserve"> не утвержден</w:t>
      </w:r>
      <w:r>
        <w:rPr>
          <w:rFonts w:ascii="Bookman Old Style" w:hAnsi="Bookman Old Style" w:cs="Bookman Old Style"/>
          <w:b w:val="0"/>
          <w:bCs w:val="0"/>
          <w:sz w:val="22"/>
          <w:szCs w:val="22"/>
        </w:rPr>
        <w:t>ы</w:t>
      </w:r>
      <w:r w:rsidRPr="00DF4017">
        <w:rPr>
          <w:rFonts w:ascii="Bookman Old Style" w:hAnsi="Bookman Old Style" w:cs="Bookman Old Style"/>
          <w:b w:val="0"/>
          <w:bCs w:val="0"/>
          <w:sz w:val="22"/>
          <w:szCs w:val="22"/>
        </w:rPr>
        <w:t xml:space="preserve">, применяются ставки, утвержденные соответствующими органами власти Удмуртской Республики. </w:t>
      </w:r>
    </w:p>
    <w:p w:rsidR="009E5E43" w:rsidRPr="00DF4017" w:rsidRDefault="009E5E43" w:rsidP="001E64EE">
      <w:pPr>
        <w:pStyle w:val="31"/>
        <w:numPr>
          <w:ilvl w:val="0"/>
          <w:numId w:val="4"/>
        </w:numPr>
        <w:tabs>
          <w:tab w:val="num" w:pos="-180"/>
          <w:tab w:val="num" w:pos="1260"/>
        </w:tabs>
        <w:spacing w:line="216" w:lineRule="auto"/>
        <w:ind w:left="0" w:firstLine="540"/>
        <w:jc w:val="both"/>
        <w:rPr>
          <w:rFonts w:ascii="Bookman Old Style" w:hAnsi="Bookman Old Style" w:cs="Bookman Old Style"/>
          <w:b w:val="0"/>
          <w:bCs w:val="0"/>
          <w:sz w:val="22"/>
          <w:szCs w:val="22"/>
        </w:rPr>
      </w:pPr>
      <w:r w:rsidRPr="00DF4017">
        <w:rPr>
          <w:rFonts w:ascii="Bookman Old Style" w:hAnsi="Bookman Old Style" w:cs="Bookman Old Style"/>
          <w:b w:val="0"/>
          <w:bCs w:val="0"/>
          <w:sz w:val="22"/>
          <w:szCs w:val="22"/>
        </w:rPr>
        <w:t>Собственники жилых и нежилых помещений, а также арендаторы обязаны производить вышеуказанные платежи, взносы и сборы не позднее 10 - го числа месяца, следующего за расчетным месяцем</w:t>
      </w:r>
      <w:r>
        <w:rPr>
          <w:rFonts w:ascii="Bookman Old Style" w:hAnsi="Bookman Old Style" w:cs="Bookman Old Style"/>
          <w:b w:val="0"/>
          <w:bCs w:val="0"/>
          <w:sz w:val="22"/>
          <w:szCs w:val="22"/>
        </w:rPr>
        <w:t xml:space="preserve"> на основании выставленных Товариществом платежных документов</w:t>
      </w:r>
      <w:r w:rsidRPr="00DF4017">
        <w:rPr>
          <w:rFonts w:ascii="Bookman Old Style" w:hAnsi="Bookman Old Style" w:cs="Bookman Old Style"/>
          <w:b w:val="0"/>
          <w:bCs w:val="0"/>
          <w:sz w:val="22"/>
          <w:szCs w:val="22"/>
        </w:rPr>
        <w:t>.</w:t>
      </w:r>
    </w:p>
    <w:p w:rsidR="009E5E43" w:rsidRPr="00DF4017" w:rsidRDefault="009E5E43" w:rsidP="001E64EE">
      <w:pPr>
        <w:pStyle w:val="31"/>
        <w:numPr>
          <w:ilvl w:val="0"/>
          <w:numId w:val="4"/>
        </w:numPr>
        <w:tabs>
          <w:tab w:val="num" w:pos="-180"/>
          <w:tab w:val="num" w:pos="1260"/>
        </w:tabs>
        <w:spacing w:line="216" w:lineRule="auto"/>
        <w:ind w:left="0" w:firstLine="540"/>
        <w:jc w:val="both"/>
        <w:rPr>
          <w:rFonts w:ascii="Bookman Old Style" w:hAnsi="Bookman Old Style" w:cs="Bookman Old Style"/>
          <w:b w:val="0"/>
          <w:bCs w:val="0"/>
          <w:sz w:val="22"/>
          <w:szCs w:val="22"/>
        </w:rPr>
      </w:pPr>
      <w:r w:rsidRPr="00DF4017">
        <w:rPr>
          <w:rFonts w:ascii="Bookman Old Style" w:hAnsi="Bookman Old Style" w:cs="Bookman Old Style"/>
          <w:b w:val="0"/>
          <w:bCs w:val="0"/>
          <w:sz w:val="22"/>
          <w:szCs w:val="22"/>
        </w:rPr>
        <w:t xml:space="preserve">Если не предусмотрено иное, специальные сборы должны вноситься собственниками, арендаторами и приниматься Товариществом вместе с обязательными платежами и взносами. </w:t>
      </w:r>
    </w:p>
    <w:p w:rsidR="009E5E43" w:rsidRPr="00DF4017" w:rsidRDefault="009E5E43" w:rsidP="001E64EE">
      <w:pPr>
        <w:pStyle w:val="31"/>
        <w:numPr>
          <w:ilvl w:val="0"/>
          <w:numId w:val="4"/>
        </w:numPr>
        <w:tabs>
          <w:tab w:val="num" w:pos="-180"/>
          <w:tab w:val="num" w:pos="1260"/>
        </w:tabs>
        <w:spacing w:line="216" w:lineRule="auto"/>
        <w:ind w:left="0" w:firstLine="540"/>
        <w:jc w:val="both"/>
        <w:rPr>
          <w:rFonts w:ascii="Bookman Old Style" w:hAnsi="Bookman Old Style" w:cs="Bookman Old Style"/>
          <w:b w:val="0"/>
          <w:bCs w:val="0"/>
          <w:sz w:val="22"/>
          <w:szCs w:val="22"/>
        </w:rPr>
      </w:pPr>
      <w:r w:rsidRPr="00DF4017">
        <w:rPr>
          <w:rFonts w:ascii="Bookman Old Style" w:hAnsi="Bookman Old Style" w:cs="Bookman Old Style"/>
          <w:b w:val="0"/>
          <w:bCs w:val="0"/>
          <w:sz w:val="22"/>
          <w:szCs w:val="22"/>
        </w:rPr>
        <w:t xml:space="preserve"> </w:t>
      </w:r>
      <w:r>
        <w:rPr>
          <w:rFonts w:ascii="Bookman Old Style" w:hAnsi="Bookman Old Style" w:cs="Bookman Old Style"/>
          <w:b w:val="0"/>
          <w:bCs w:val="0"/>
          <w:sz w:val="22"/>
          <w:szCs w:val="22"/>
        </w:rPr>
        <w:t>С</w:t>
      </w:r>
      <w:r w:rsidRPr="00D7688B">
        <w:rPr>
          <w:rFonts w:ascii="Bookman Old Style" w:hAnsi="Bookman Old Style" w:cs="Bookman Old Style"/>
          <w:b w:val="0"/>
          <w:bCs w:val="0"/>
          <w:sz w:val="22"/>
          <w:szCs w:val="22"/>
        </w:rPr>
        <w:t>обственник помещени</w:t>
      </w:r>
      <w:r>
        <w:rPr>
          <w:rFonts w:ascii="Bookman Old Style" w:hAnsi="Bookman Old Style" w:cs="Bookman Old Style"/>
          <w:b w:val="0"/>
          <w:bCs w:val="0"/>
          <w:sz w:val="22"/>
          <w:szCs w:val="22"/>
        </w:rPr>
        <w:t>я</w:t>
      </w:r>
      <w:r w:rsidRPr="00D7688B">
        <w:rPr>
          <w:rFonts w:ascii="Bookman Old Style" w:hAnsi="Bookman Old Style" w:cs="Bookman Old Style"/>
          <w:b w:val="0"/>
          <w:bCs w:val="0"/>
          <w:sz w:val="22"/>
          <w:szCs w:val="22"/>
        </w:rPr>
        <w:t>, не являющи</w:t>
      </w:r>
      <w:r>
        <w:rPr>
          <w:rFonts w:ascii="Bookman Old Style" w:hAnsi="Bookman Old Style" w:cs="Bookman Old Style"/>
          <w:b w:val="0"/>
          <w:bCs w:val="0"/>
          <w:sz w:val="22"/>
          <w:szCs w:val="22"/>
        </w:rPr>
        <w:t>й</w:t>
      </w:r>
      <w:r w:rsidRPr="00D7688B">
        <w:rPr>
          <w:rFonts w:ascii="Bookman Old Style" w:hAnsi="Bookman Old Style" w:cs="Bookman Old Style"/>
          <w:b w:val="0"/>
          <w:bCs w:val="0"/>
          <w:sz w:val="22"/>
          <w:szCs w:val="22"/>
        </w:rPr>
        <w:t>ся член</w:t>
      </w:r>
      <w:r>
        <w:rPr>
          <w:rFonts w:ascii="Bookman Old Style" w:hAnsi="Bookman Old Style" w:cs="Bookman Old Style"/>
          <w:b w:val="0"/>
          <w:bCs w:val="0"/>
          <w:sz w:val="22"/>
          <w:szCs w:val="22"/>
        </w:rPr>
        <w:t>ом</w:t>
      </w:r>
      <w:r w:rsidRPr="00D7688B">
        <w:rPr>
          <w:rFonts w:ascii="Bookman Old Style" w:hAnsi="Bookman Old Style" w:cs="Bookman Old Style"/>
          <w:b w:val="0"/>
          <w:bCs w:val="0"/>
          <w:sz w:val="22"/>
          <w:szCs w:val="22"/>
        </w:rPr>
        <w:t xml:space="preserve"> Товарищества, внос</w:t>
      </w:r>
      <w:r>
        <w:rPr>
          <w:rFonts w:ascii="Bookman Old Style" w:hAnsi="Bookman Old Style" w:cs="Bookman Old Style"/>
          <w:b w:val="0"/>
          <w:bCs w:val="0"/>
          <w:sz w:val="22"/>
          <w:szCs w:val="22"/>
        </w:rPr>
        <w:t>и</w:t>
      </w:r>
      <w:r w:rsidRPr="00D7688B">
        <w:rPr>
          <w:rFonts w:ascii="Bookman Old Style" w:hAnsi="Bookman Old Style" w:cs="Bookman Old Style"/>
          <w:b w:val="0"/>
          <w:bCs w:val="0"/>
          <w:sz w:val="22"/>
          <w:szCs w:val="22"/>
        </w:rPr>
        <w:t>т указанные платежи, взносы и сборы, в т</w:t>
      </w:r>
      <w:r>
        <w:rPr>
          <w:rFonts w:ascii="Bookman Old Style" w:hAnsi="Bookman Old Style" w:cs="Bookman Old Style"/>
          <w:b w:val="0"/>
          <w:bCs w:val="0"/>
          <w:sz w:val="22"/>
          <w:szCs w:val="22"/>
        </w:rPr>
        <w:t>ом числе</w:t>
      </w:r>
      <w:r w:rsidRPr="00D7688B">
        <w:rPr>
          <w:rFonts w:ascii="Bookman Old Style" w:hAnsi="Bookman Old Style" w:cs="Bookman Old Style"/>
          <w:b w:val="0"/>
          <w:bCs w:val="0"/>
          <w:sz w:val="22"/>
          <w:szCs w:val="22"/>
        </w:rPr>
        <w:t>, плату за жилое</w:t>
      </w:r>
      <w:r>
        <w:rPr>
          <w:rFonts w:ascii="Bookman Old Style" w:hAnsi="Bookman Old Style" w:cs="Bookman Old Style"/>
          <w:b w:val="0"/>
          <w:bCs w:val="0"/>
          <w:sz w:val="22"/>
          <w:szCs w:val="22"/>
        </w:rPr>
        <w:t xml:space="preserve"> (нежилое)</w:t>
      </w:r>
      <w:r w:rsidRPr="00D7688B">
        <w:rPr>
          <w:rFonts w:ascii="Bookman Old Style" w:hAnsi="Bookman Old Style" w:cs="Bookman Old Style"/>
          <w:b w:val="0"/>
          <w:bCs w:val="0"/>
          <w:sz w:val="22"/>
          <w:szCs w:val="22"/>
        </w:rPr>
        <w:t xml:space="preserve"> помещение</w:t>
      </w:r>
      <w:r>
        <w:rPr>
          <w:rFonts w:ascii="Bookman Old Style" w:hAnsi="Bookman Old Style" w:cs="Bookman Old Style"/>
          <w:b w:val="0"/>
          <w:bCs w:val="0"/>
          <w:sz w:val="22"/>
          <w:szCs w:val="22"/>
        </w:rPr>
        <w:t xml:space="preserve"> и</w:t>
      </w:r>
      <w:r w:rsidRPr="00D7688B">
        <w:rPr>
          <w:rFonts w:ascii="Bookman Old Style" w:hAnsi="Bookman Old Style" w:cs="Bookman Old Style"/>
          <w:b w:val="0"/>
          <w:bCs w:val="0"/>
          <w:sz w:val="22"/>
          <w:szCs w:val="22"/>
        </w:rPr>
        <w:t xml:space="preserve"> коммунальные услуги в соответствии с договор</w:t>
      </w:r>
      <w:r>
        <w:rPr>
          <w:rFonts w:ascii="Bookman Old Style" w:hAnsi="Bookman Old Style" w:cs="Bookman Old Style"/>
          <w:b w:val="0"/>
          <w:bCs w:val="0"/>
          <w:sz w:val="22"/>
          <w:szCs w:val="22"/>
        </w:rPr>
        <w:t>ом</w:t>
      </w:r>
      <w:r w:rsidRPr="00D7688B">
        <w:rPr>
          <w:rFonts w:ascii="Bookman Old Style" w:hAnsi="Bookman Old Style" w:cs="Bookman Old Style"/>
          <w:b w:val="0"/>
          <w:bCs w:val="0"/>
          <w:sz w:val="22"/>
          <w:szCs w:val="22"/>
        </w:rPr>
        <w:t xml:space="preserve">, заключенным с Товариществом. </w:t>
      </w:r>
      <w:r>
        <w:rPr>
          <w:rFonts w:ascii="Bookman Old Style" w:hAnsi="Bookman Old Style" w:cs="Bookman Old Style"/>
          <w:b w:val="0"/>
          <w:bCs w:val="0"/>
          <w:sz w:val="22"/>
          <w:szCs w:val="22"/>
        </w:rPr>
        <w:t xml:space="preserve">Отказ собственника от заключения такого договора либо игнорирование оферты Товарищества, при условии фактического владения и/или пользования собственником жилым (нежилым) помещением и/или коммунальными услугами </w:t>
      </w:r>
      <w:r w:rsidRPr="00DF4017">
        <w:rPr>
          <w:rFonts w:ascii="Bookman Old Style" w:hAnsi="Bookman Old Style" w:cs="Bookman Old Style"/>
          <w:b w:val="0"/>
          <w:bCs w:val="0"/>
          <w:sz w:val="22"/>
          <w:szCs w:val="22"/>
        </w:rPr>
        <w:t xml:space="preserve">не освобождает собственника помещения от обязанности вносить плату за жилое </w:t>
      </w:r>
      <w:r>
        <w:rPr>
          <w:rFonts w:ascii="Bookman Old Style" w:hAnsi="Bookman Old Style" w:cs="Bookman Old Style"/>
          <w:b w:val="0"/>
          <w:bCs w:val="0"/>
          <w:sz w:val="22"/>
          <w:szCs w:val="22"/>
        </w:rPr>
        <w:t xml:space="preserve">(нежилое) </w:t>
      </w:r>
      <w:r w:rsidRPr="00DF4017">
        <w:rPr>
          <w:rFonts w:ascii="Bookman Old Style" w:hAnsi="Bookman Old Style" w:cs="Bookman Old Style"/>
          <w:b w:val="0"/>
          <w:bCs w:val="0"/>
          <w:sz w:val="22"/>
          <w:szCs w:val="22"/>
        </w:rPr>
        <w:t>помещение и коммунальные услуги.</w:t>
      </w:r>
      <w:r>
        <w:rPr>
          <w:rFonts w:ascii="Bookman Old Style" w:hAnsi="Bookman Old Style" w:cs="Bookman Old Style"/>
          <w:b w:val="0"/>
          <w:bCs w:val="0"/>
          <w:sz w:val="22"/>
          <w:szCs w:val="22"/>
        </w:rPr>
        <w:t xml:space="preserve"> </w:t>
      </w:r>
    </w:p>
    <w:p w:rsidR="009E5E43" w:rsidRPr="00DF4017" w:rsidRDefault="009E5E43" w:rsidP="001E64EE">
      <w:pPr>
        <w:pStyle w:val="31"/>
        <w:tabs>
          <w:tab w:val="num" w:pos="-180"/>
          <w:tab w:val="num" w:pos="1260"/>
        </w:tabs>
        <w:spacing w:line="216" w:lineRule="auto"/>
        <w:ind w:left="0" w:firstLine="540"/>
        <w:jc w:val="both"/>
        <w:rPr>
          <w:rFonts w:ascii="Bookman Old Style" w:hAnsi="Bookman Old Style" w:cs="Bookman Old Style"/>
          <w:b w:val="0"/>
          <w:bCs w:val="0"/>
          <w:sz w:val="22"/>
          <w:szCs w:val="22"/>
        </w:rPr>
      </w:pPr>
    </w:p>
    <w:p w:rsidR="009E5E43" w:rsidRPr="00DF4017" w:rsidRDefault="009E5E43" w:rsidP="001E64EE">
      <w:pPr>
        <w:pStyle w:val="31"/>
        <w:numPr>
          <w:ilvl w:val="0"/>
          <w:numId w:val="1"/>
        </w:numPr>
        <w:tabs>
          <w:tab w:val="clear" w:pos="720"/>
          <w:tab w:val="num" w:pos="-180"/>
        </w:tabs>
        <w:spacing w:line="216" w:lineRule="auto"/>
        <w:ind w:left="0" w:firstLine="540"/>
        <w:jc w:val="center"/>
        <w:rPr>
          <w:rFonts w:ascii="Bookman Old Style" w:hAnsi="Bookman Old Style" w:cs="Bookman Old Style"/>
          <w:sz w:val="22"/>
          <w:szCs w:val="22"/>
        </w:rPr>
      </w:pPr>
      <w:r w:rsidRPr="00DF4017">
        <w:rPr>
          <w:rFonts w:ascii="Bookman Old Style" w:hAnsi="Bookman Old Style" w:cs="Bookman Old Style"/>
          <w:sz w:val="22"/>
          <w:szCs w:val="22"/>
        </w:rPr>
        <w:t>ХОЗЯЙСТВЕННАЯ ДЕЯТЕЛЬНОСТЬ</w:t>
      </w:r>
    </w:p>
    <w:p w:rsidR="009E5E43" w:rsidRPr="00DF4017" w:rsidRDefault="009E5E43" w:rsidP="001E64EE">
      <w:pPr>
        <w:pStyle w:val="31"/>
        <w:tabs>
          <w:tab w:val="num" w:pos="-180"/>
        </w:tabs>
        <w:spacing w:line="216" w:lineRule="auto"/>
        <w:ind w:left="0" w:firstLine="540"/>
        <w:jc w:val="center"/>
        <w:rPr>
          <w:rFonts w:ascii="Bookman Old Style" w:hAnsi="Bookman Old Style" w:cs="Bookman Old Style"/>
          <w:b w:val="0"/>
          <w:bCs w:val="0"/>
          <w:sz w:val="22"/>
          <w:szCs w:val="22"/>
        </w:rPr>
      </w:pPr>
    </w:p>
    <w:p w:rsidR="009E5E43" w:rsidRPr="00DF4017" w:rsidRDefault="009E5E43" w:rsidP="001E64EE">
      <w:pPr>
        <w:pStyle w:val="31"/>
        <w:numPr>
          <w:ilvl w:val="0"/>
          <w:numId w:val="5"/>
        </w:numPr>
        <w:tabs>
          <w:tab w:val="num" w:pos="-180"/>
          <w:tab w:val="num" w:pos="1080"/>
        </w:tabs>
        <w:spacing w:line="216" w:lineRule="auto"/>
        <w:ind w:left="0" w:firstLine="540"/>
        <w:jc w:val="both"/>
        <w:rPr>
          <w:rFonts w:ascii="Bookman Old Style" w:hAnsi="Bookman Old Style" w:cs="Bookman Old Style"/>
          <w:b w:val="0"/>
          <w:bCs w:val="0"/>
          <w:sz w:val="22"/>
          <w:szCs w:val="22"/>
        </w:rPr>
      </w:pPr>
      <w:r w:rsidRPr="00DF4017">
        <w:rPr>
          <w:rFonts w:ascii="Bookman Old Style" w:hAnsi="Bookman Old Style" w:cs="Bookman Old Style"/>
          <w:b w:val="0"/>
          <w:bCs w:val="0"/>
          <w:sz w:val="22"/>
          <w:szCs w:val="22"/>
        </w:rPr>
        <w:t>Товарищество, как некоммерческая организация, на основании соответствующих договоров, может осуществлять хозяйственную деятельность, лишь постольку, поскольку это служит достижению целей, ради которых оно создано.</w:t>
      </w:r>
    </w:p>
    <w:p w:rsidR="009E5E43" w:rsidRPr="00DF4017" w:rsidRDefault="009E5E43" w:rsidP="001E64EE">
      <w:pPr>
        <w:pStyle w:val="ConsNormal"/>
        <w:tabs>
          <w:tab w:val="num" w:pos="-180"/>
        </w:tabs>
        <w:ind w:right="0" w:firstLine="540"/>
        <w:jc w:val="both"/>
        <w:rPr>
          <w:rFonts w:ascii="Bookman Old Style" w:hAnsi="Bookman Old Style" w:cs="Bookman Old Style"/>
          <w:b/>
          <w:bCs/>
          <w:sz w:val="22"/>
          <w:szCs w:val="22"/>
        </w:rPr>
      </w:pPr>
      <w:r w:rsidRPr="00DF4017">
        <w:rPr>
          <w:rFonts w:ascii="Bookman Old Style" w:hAnsi="Bookman Old Style" w:cs="Bookman Old Style"/>
          <w:sz w:val="22"/>
          <w:szCs w:val="22"/>
        </w:rPr>
        <w:t>Товарищество ни при каких условиях не может принимать участие в обществах, хозяйственных обществах и в товариществах на вере.</w:t>
      </w:r>
    </w:p>
    <w:p w:rsidR="009E5E43" w:rsidRPr="00DF4017" w:rsidRDefault="009E5E43" w:rsidP="001E64EE">
      <w:pPr>
        <w:pStyle w:val="31"/>
        <w:numPr>
          <w:ilvl w:val="0"/>
          <w:numId w:val="5"/>
        </w:numPr>
        <w:tabs>
          <w:tab w:val="num" w:pos="-180"/>
          <w:tab w:val="num" w:pos="1080"/>
        </w:tabs>
        <w:spacing w:line="216" w:lineRule="auto"/>
        <w:ind w:left="0" w:firstLine="540"/>
        <w:jc w:val="both"/>
        <w:rPr>
          <w:rFonts w:ascii="Bookman Old Style" w:hAnsi="Bookman Old Style" w:cs="Bookman Old Style"/>
          <w:b w:val="0"/>
          <w:bCs w:val="0"/>
          <w:sz w:val="22"/>
          <w:szCs w:val="22"/>
        </w:rPr>
      </w:pPr>
      <w:r w:rsidRPr="00DF4017">
        <w:rPr>
          <w:rFonts w:ascii="Bookman Old Style" w:hAnsi="Bookman Old Style" w:cs="Bookman Old Style"/>
          <w:b w:val="0"/>
          <w:bCs w:val="0"/>
          <w:sz w:val="22"/>
          <w:szCs w:val="22"/>
        </w:rPr>
        <w:t>Для достижения уставных целей Товарищество может осуществлять следующие виды хозяйственной деятельности:</w:t>
      </w:r>
    </w:p>
    <w:p w:rsidR="009E5E43" w:rsidRPr="00DF4017" w:rsidRDefault="009E5E43" w:rsidP="001E64EE">
      <w:pPr>
        <w:pStyle w:val="31"/>
        <w:tabs>
          <w:tab w:val="num" w:pos="-180"/>
          <w:tab w:val="num" w:pos="1080"/>
        </w:tabs>
        <w:spacing w:line="216" w:lineRule="auto"/>
        <w:ind w:left="0" w:firstLine="540"/>
        <w:jc w:val="both"/>
        <w:rPr>
          <w:rFonts w:ascii="Bookman Old Style" w:hAnsi="Bookman Old Style" w:cs="Bookman Old Style"/>
          <w:b w:val="0"/>
          <w:bCs w:val="0"/>
          <w:sz w:val="22"/>
          <w:szCs w:val="22"/>
        </w:rPr>
      </w:pPr>
      <w:r w:rsidRPr="00DF4017">
        <w:rPr>
          <w:rFonts w:ascii="Bookman Old Style" w:hAnsi="Bookman Old Style" w:cs="Bookman Old Style"/>
          <w:b w:val="0"/>
          <w:bCs w:val="0"/>
          <w:sz w:val="22"/>
          <w:szCs w:val="22"/>
        </w:rPr>
        <w:t>- управление, обслуживание, эксплуатация, техническое содержание и ремонт общего имущества многоквартирных домов;</w:t>
      </w:r>
    </w:p>
    <w:p w:rsidR="009E5E43" w:rsidRPr="00DF4017" w:rsidRDefault="009E5E43" w:rsidP="001E64EE">
      <w:pPr>
        <w:pStyle w:val="31"/>
        <w:tabs>
          <w:tab w:val="num" w:pos="-180"/>
          <w:tab w:val="num" w:pos="1080"/>
        </w:tabs>
        <w:spacing w:line="216" w:lineRule="auto"/>
        <w:ind w:left="0" w:firstLine="540"/>
        <w:jc w:val="both"/>
        <w:rPr>
          <w:rFonts w:ascii="Bookman Old Style" w:hAnsi="Bookman Old Style" w:cs="Bookman Old Style"/>
          <w:b w:val="0"/>
          <w:bCs w:val="0"/>
          <w:sz w:val="22"/>
          <w:szCs w:val="22"/>
        </w:rPr>
      </w:pPr>
      <w:r w:rsidRPr="00DF4017">
        <w:rPr>
          <w:rFonts w:ascii="Bookman Old Style" w:hAnsi="Bookman Old Style" w:cs="Bookman Old Style"/>
          <w:b w:val="0"/>
          <w:bCs w:val="0"/>
          <w:sz w:val="22"/>
          <w:szCs w:val="22"/>
        </w:rPr>
        <w:t>- реконструкция, модернизация, строительство дополнительных площадей и объектов общего имущества многоквартирных домов;</w:t>
      </w:r>
    </w:p>
    <w:p w:rsidR="009E5E43" w:rsidRPr="00DF4017" w:rsidRDefault="009E5E43" w:rsidP="001E64EE">
      <w:pPr>
        <w:pStyle w:val="31"/>
        <w:tabs>
          <w:tab w:val="num" w:pos="-180"/>
          <w:tab w:val="num" w:pos="1080"/>
        </w:tabs>
        <w:spacing w:line="216" w:lineRule="auto"/>
        <w:ind w:left="0" w:firstLine="540"/>
        <w:jc w:val="both"/>
        <w:rPr>
          <w:rFonts w:ascii="Bookman Old Style" w:hAnsi="Bookman Old Style" w:cs="Bookman Old Style"/>
          <w:b w:val="0"/>
          <w:bCs w:val="0"/>
          <w:sz w:val="22"/>
          <w:szCs w:val="22"/>
        </w:rPr>
      </w:pPr>
      <w:r w:rsidRPr="00DF4017">
        <w:rPr>
          <w:rFonts w:ascii="Bookman Old Style" w:hAnsi="Bookman Old Style" w:cs="Bookman Old Style"/>
          <w:b w:val="0"/>
          <w:bCs w:val="0"/>
          <w:sz w:val="22"/>
          <w:szCs w:val="22"/>
        </w:rPr>
        <w:t>- сдача в аренду без права выкупа имущества находящегося в собственности Товарищества;</w:t>
      </w:r>
    </w:p>
    <w:p w:rsidR="009E5E43" w:rsidRPr="00DF4017" w:rsidRDefault="009E5E43" w:rsidP="001E64EE">
      <w:pPr>
        <w:pStyle w:val="31"/>
        <w:tabs>
          <w:tab w:val="num" w:pos="-180"/>
          <w:tab w:val="num" w:pos="1080"/>
        </w:tabs>
        <w:spacing w:line="216" w:lineRule="auto"/>
        <w:ind w:left="0" w:firstLine="540"/>
        <w:jc w:val="both"/>
        <w:rPr>
          <w:rFonts w:ascii="Bookman Old Style" w:hAnsi="Bookman Old Style" w:cs="Bookman Old Style"/>
          <w:b w:val="0"/>
          <w:bCs w:val="0"/>
          <w:sz w:val="22"/>
          <w:szCs w:val="22"/>
        </w:rPr>
      </w:pPr>
      <w:r w:rsidRPr="00DF4017">
        <w:rPr>
          <w:rFonts w:ascii="Bookman Old Style" w:hAnsi="Bookman Old Style" w:cs="Bookman Old Style"/>
          <w:b w:val="0"/>
          <w:bCs w:val="0"/>
          <w:sz w:val="22"/>
          <w:szCs w:val="22"/>
        </w:rPr>
        <w:t xml:space="preserve">- выполнение на возмездной основе работ, оказание услуг собственникам, арендаторам помещений в многоквартирных домах; </w:t>
      </w:r>
    </w:p>
    <w:p w:rsidR="009E5E43" w:rsidRPr="00DF4017" w:rsidRDefault="009E5E43" w:rsidP="001E64EE">
      <w:pPr>
        <w:pStyle w:val="31"/>
        <w:tabs>
          <w:tab w:val="num" w:pos="-180"/>
          <w:tab w:val="num" w:pos="1080"/>
        </w:tabs>
        <w:spacing w:line="216" w:lineRule="auto"/>
        <w:ind w:left="0" w:firstLine="540"/>
        <w:jc w:val="both"/>
        <w:rPr>
          <w:rFonts w:ascii="Bookman Old Style" w:hAnsi="Bookman Old Style" w:cs="Bookman Old Style"/>
          <w:b w:val="0"/>
          <w:bCs w:val="0"/>
          <w:sz w:val="22"/>
          <w:szCs w:val="22"/>
        </w:rPr>
      </w:pPr>
      <w:r w:rsidRPr="00DF4017">
        <w:rPr>
          <w:rFonts w:ascii="Bookman Old Style" w:hAnsi="Bookman Old Style" w:cs="Bookman Old Style"/>
          <w:b w:val="0"/>
          <w:bCs w:val="0"/>
          <w:sz w:val="22"/>
          <w:szCs w:val="22"/>
        </w:rPr>
        <w:t>- иные виды хозяйственной деятельности, не противоречащие настоящему Уставу и законодательству РФ.</w:t>
      </w:r>
    </w:p>
    <w:p w:rsidR="009E5E43" w:rsidRPr="00DF4017" w:rsidRDefault="009E5E43" w:rsidP="001E64EE">
      <w:pPr>
        <w:pStyle w:val="31"/>
        <w:numPr>
          <w:ilvl w:val="0"/>
          <w:numId w:val="6"/>
        </w:numPr>
        <w:tabs>
          <w:tab w:val="clear" w:pos="1233"/>
          <w:tab w:val="num" w:pos="-180"/>
          <w:tab w:val="num" w:pos="1080"/>
          <w:tab w:val="left" w:pos="1260"/>
        </w:tabs>
        <w:spacing w:line="216" w:lineRule="auto"/>
        <w:ind w:left="0" w:firstLine="540"/>
        <w:jc w:val="both"/>
        <w:rPr>
          <w:rFonts w:ascii="Bookman Old Style" w:hAnsi="Bookman Old Style" w:cs="Bookman Old Style"/>
          <w:b w:val="0"/>
          <w:bCs w:val="0"/>
          <w:sz w:val="22"/>
          <w:szCs w:val="22"/>
        </w:rPr>
      </w:pPr>
      <w:r w:rsidRPr="00DF4017">
        <w:rPr>
          <w:rFonts w:ascii="Bookman Old Style" w:hAnsi="Bookman Old Style" w:cs="Bookman Old Style"/>
          <w:b w:val="0"/>
          <w:bCs w:val="0"/>
          <w:sz w:val="22"/>
          <w:szCs w:val="22"/>
        </w:rPr>
        <w:t>Доход, получаемый в результате хозяйственной деятельности Товарищества, используется для покрытия возникших и предстоящих расходов Товарищества в связи с реализацией уставных целей, а в исключительных случаях коммунальных платежей или, по решению Правления Товарищества, направляется в вышеуказанные фонды. Доход может быть направлен на иные цели деятельности Товарищества согласно решениям Правления Товарищества.</w:t>
      </w:r>
    </w:p>
    <w:p w:rsidR="009E5E43" w:rsidRPr="00DF4017" w:rsidRDefault="009E5E43" w:rsidP="005C2277">
      <w:pPr>
        <w:pStyle w:val="31"/>
        <w:tabs>
          <w:tab w:val="num" w:pos="1233"/>
          <w:tab w:val="left" w:pos="1260"/>
        </w:tabs>
        <w:spacing w:line="216" w:lineRule="auto"/>
        <w:ind w:left="0"/>
        <w:jc w:val="both"/>
        <w:rPr>
          <w:rFonts w:ascii="Bookman Old Style" w:hAnsi="Bookman Old Style" w:cs="Bookman Old Style"/>
          <w:b w:val="0"/>
          <w:bCs w:val="0"/>
          <w:sz w:val="22"/>
          <w:szCs w:val="22"/>
        </w:rPr>
      </w:pPr>
    </w:p>
    <w:p w:rsidR="009E5E43" w:rsidRPr="00DF4017" w:rsidRDefault="009E5E43" w:rsidP="001E64EE">
      <w:pPr>
        <w:pStyle w:val="31"/>
        <w:numPr>
          <w:ilvl w:val="0"/>
          <w:numId w:val="1"/>
        </w:numPr>
        <w:tabs>
          <w:tab w:val="clear" w:pos="720"/>
          <w:tab w:val="num" w:pos="-180"/>
          <w:tab w:val="left" w:pos="1260"/>
        </w:tabs>
        <w:spacing w:line="216" w:lineRule="auto"/>
        <w:ind w:left="0" w:firstLine="540"/>
        <w:jc w:val="center"/>
        <w:rPr>
          <w:rFonts w:ascii="Bookman Old Style" w:hAnsi="Bookman Old Style" w:cs="Bookman Old Style"/>
          <w:sz w:val="22"/>
          <w:szCs w:val="22"/>
        </w:rPr>
      </w:pPr>
      <w:r w:rsidRPr="00DF4017">
        <w:rPr>
          <w:rFonts w:ascii="Bookman Old Style" w:hAnsi="Bookman Old Style" w:cs="Bookman Old Style"/>
          <w:sz w:val="22"/>
          <w:szCs w:val="22"/>
        </w:rPr>
        <w:t>ЧЛЕНСТВО В ТОВАРИЩЕСТВЕ</w:t>
      </w:r>
    </w:p>
    <w:p w:rsidR="009E5E43" w:rsidRPr="00DF4017" w:rsidRDefault="009E5E43" w:rsidP="001E64EE">
      <w:pPr>
        <w:pStyle w:val="31"/>
        <w:tabs>
          <w:tab w:val="num" w:pos="-180"/>
          <w:tab w:val="left" w:pos="1260"/>
        </w:tabs>
        <w:spacing w:line="216" w:lineRule="auto"/>
        <w:ind w:left="0" w:firstLine="540"/>
        <w:jc w:val="center"/>
        <w:rPr>
          <w:rFonts w:ascii="Bookman Old Style" w:hAnsi="Bookman Old Style" w:cs="Bookman Old Style"/>
          <w:b w:val="0"/>
          <w:bCs w:val="0"/>
          <w:sz w:val="22"/>
          <w:szCs w:val="22"/>
        </w:rPr>
      </w:pPr>
    </w:p>
    <w:p w:rsidR="009E5E43" w:rsidRPr="00DF4017" w:rsidRDefault="009E5E43" w:rsidP="001E64EE">
      <w:pPr>
        <w:pStyle w:val="31"/>
        <w:numPr>
          <w:ilvl w:val="0"/>
          <w:numId w:val="7"/>
        </w:numPr>
        <w:tabs>
          <w:tab w:val="clear" w:pos="1233"/>
          <w:tab w:val="num" w:pos="-180"/>
          <w:tab w:val="num" w:pos="1080"/>
          <w:tab w:val="num" w:pos="1260"/>
        </w:tabs>
        <w:spacing w:line="216" w:lineRule="auto"/>
        <w:ind w:left="0" w:firstLine="540"/>
        <w:jc w:val="both"/>
        <w:rPr>
          <w:rFonts w:ascii="Bookman Old Style" w:hAnsi="Bookman Old Style" w:cs="Bookman Old Style"/>
          <w:b w:val="0"/>
          <w:bCs w:val="0"/>
          <w:sz w:val="22"/>
          <w:szCs w:val="22"/>
        </w:rPr>
      </w:pPr>
      <w:r w:rsidRPr="00DF4017">
        <w:rPr>
          <w:rFonts w:ascii="Bookman Old Style" w:hAnsi="Bookman Old Style" w:cs="Bookman Old Style"/>
          <w:b w:val="0"/>
          <w:bCs w:val="0"/>
          <w:sz w:val="22"/>
          <w:szCs w:val="22"/>
        </w:rPr>
        <w:t>Членами Товарищества являются собственники, которым на праве собственности принадлежат жилые и/или нежилые помещения (доли</w:t>
      </w:r>
      <w:r>
        <w:rPr>
          <w:rFonts w:ascii="Bookman Old Style" w:hAnsi="Bookman Old Style" w:cs="Bookman Old Style"/>
          <w:b w:val="0"/>
          <w:bCs w:val="0"/>
          <w:sz w:val="22"/>
          <w:szCs w:val="22"/>
        </w:rPr>
        <w:t xml:space="preserve"> в них</w:t>
      </w:r>
      <w:r w:rsidRPr="00DF4017">
        <w:rPr>
          <w:rFonts w:ascii="Bookman Old Style" w:hAnsi="Bookman Old Style" w:cs="Bookman Old Style"/>
          <w:b w:val="0"/>
          <w:bCs w:val="0"/>
          <w:sz w:val="22"/>
          <w:szCs w:val="22"/>
        </w:rPr>
        <w:t>) многоквартирного дома № 45 по ул. Степана Разина г. Ижевск УР и которые выразили свое волеизъявление в письменной или устной форме быть членами Товарищества.</w:t>
      </w:r>
    </w:p>
    <w:p w:rsidR="009E5E43" w:rsidRPr="00DF4017" w:rsidRDefault="009E5E43" w:rsidP="0032340C">
      <w:pPr>
        <w:ind w:firstLine="547"/>
        <w:jc w:val="both"/>
        <w:rPr>
          <w:rFonts w:ascii="Bookman Old Style" w:hAnsi="Bookman Old Style" w:cs="Bookman Old Style"/>
          <w:sz w:val="22"/>
          <w:szCs w:val="22"/>
        </w:rPr>
      </w:pPr>
      <w:r w:rsidRPr="00DF4017">
        <w:rPr>
          <w:rFonts w:ascii="Bookman Old Style" w:hAnsi="Bookman Old Style" w:cs="Bookman Old Style"/>
          <w:sz w:val="22"/>
          <w:szCs w:val="22"/>
        </w:rPr>
        <w:t>7.1.1. Реестр членов Товарищества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9E5E43" w:rsidRPr="00DF4017" w:rsidRDefault="009E5E43" w:rsidP="007C06C7">
      <w:pPr>
        <w:ind w:firstLine="547"/>
        <w:jc w:val="both"/>
        <w:rPr>
          <w:rFonts w:ascii="Bookman Old Style" w:hAnsi="Bookman Old Style" w:cs="Bookman Old Style"/>
          <w:sz w:val="22"/>
          <w:szCs w:val="22"/>
        </w:rPr>
      </w:pPr>
      <w:r w:rsidRPr="00DF4017">
        <w:rPr>
          <w:rFonts w:ascii="Bookman Old Style" w:hAnsi="Bookman Old Style" w:cs="Bookman Old Style"/>
          <w:sz w:val="22"/>
          <w:szCs w:val="22"/>
        </w:rPr>
        <w:t xml:space="preserve">7.1.2. Член Товарищества обязан предоставить </w:t>
      </w:r>
      <w:r>
        <w:rPr>
          <w:rFonts w:ascii="Bookman Old Style" w:hAnsi="Bookman Old Style" w:cs="Bookman Old Style"/>
          <w:sz w:val="22"/>
          <w:szCs w:val="22"/>
        </w:rPr>
        <w:t xml:space="preserve">Председателю </w:t>
      </w:r>
      <w:r w:rsidRPr="00DF4017">
        <w:rPr>
          <w:rFonts w:ascii="Bookman Old Style" w:hAnsi="Bookman Old Style" w:cs="Bookman Old Style"/>
          <w:sz w:val="22"/>
          <w:szCs w:val="22"/>
        </w:rPr>
        <w:t>Правлени</w:t>
      </w:r>
      <w:r>
        <w:rPr>
          <w:rFonts w:ascii="Bookman Old Style" w:hAnsi="Bookman Old Style" w:cs="Bookman Old Style"/>
          <w:sz w:val="22"/>
          <w:szCs w:val="22"/>
        </w:rPr>
        <w:t>я</w:t>
      </w:r>
      <w:r w:rsidRPr="00DF4017">
        <w:rPr>
          <w:rFonts w:ascii="Bookman Old Style" w:hAnsi="Bookman Old Style" w:cs="Bookman Old Style"/>
          <w:sz w:val="22"/>
          <w:szCs w:val="22"/>
        </w:rPr>
        <w:t xml:space="preserve"> Товарищества достоверные сведения, предусмотренные п. 7.1.1 настоящего пункта, и своевременно информировать </w:t>
      </w:r>
      <w:r>
        <w:rPr>
          <w:rFonts w:ascii="Bookman Old Style" w:hAnsi="Bookman Old Style" w:cs="Bookman Old Style"/>
          <w:sz w:val="22"/>
          <w:szCs w:val="22"/>
        </w:rPr>
        <w:t xml:space="preserve">Председателя </w:t>
      </w:r>
      <w:r w:rsidRPr="00DF4017">
        <w:rPr>
          <w:rFonts w:ascii="Bookman Old Style" w:hAnsi="Bookman Old Style" w:cs="Bookman Old Style"/>
          <w:sz w:val="22"/>
          <w:szCs w:val="22"/>
        </w:rPr>
        <w:t>Правлени</w:t>
      </w:r>
      <w:r>
        <w:rPr>
          <w:rFonts w:ascii="Bookman Old Style" w:hAnsi="Bookman Old Style" w:cs="Bookman Old Style"/>
          <w:sz w:val="22"/>
          <w:szCs w:val="22"/>
        </w:rPr>
        <w:t>я</w:t>
      </w:r>
      <w:r w:rsidRPr="00DF4017">
        <w:rPr>
          <w:rFonts w:ascii="Bookman Old Style" w:hAnsi="Bookman Old Style" w:cs="Bookman Old Style"/>
          <w:sz w:val="22"/>
          <w:szCs w:val="22"/>
        </w:rPr>
        <w:t xml:space="preserve"> Товарищества об их изменении.</w:t>
      </w:r>
    </w:p>
    <w:p w:rsidR="009E5E43" w:rsidRPr="00DF4017" w:rsidRDefault="009E5E43" w:rsidP="001E64EE">
      <w:pPr>
        <w:pStyle w:val="31"/>
        <w:numPr>
          <w:ilvl w:val="0"/>
          <w:numId w:val="7"/>
        </w:numPr>
        <w:tabs>
          <w:tab w:val="clear" w:pos="1233"/>
          <w:tab w:val="num" w:pos="-180"/>
          <w:tab w:val="num" w:pos="1080"/>
          <w:tab w:val="num" w:pos="1260"/>
        </w:tabs>
        <w:spacing w:line="216" w:lineRule="auto"/>
        <w:ind w:left="0" w:firstLine="540"/>
        <w:jc w:val="both"/>
        <w:rPr>
          <w:rFonts w:ascii="Bookman Old Style" w:hAnsi="Bookman Old Style" w:cs="Bookman Old Style"/>
          <w:b w:val="0"/>
          <w:bCs w:val="0"/>
          <w:sz w:val="22"/>
          <w:szCs w:val="22"/>
        </w:rPr>
      </w:pPr>
      <w:r w:rsidRPr="00DF4017">
        <w:rPr>
          <w:rFonts w:ascii="Bookman Old Style" w:hAnsi="Bookman Old Style" w:cs="Bookman Old Style"/>
          <w:b w:val="0"/>
          <w:bCs w:val="0"/>
          <w:sz w:val="22"/>
          <w:szCs w:val="22"/>
        </w:rPr>
        <w:t>В случае если жилое и/или нежилое помещение принадлежит нескольким собственникам на праве общей (долевой) собственности, то они могут принять решение о представлении одним из них общих интересов на основании Доверенности.</w:t>
      </w:r>
    </w:p>
    <w:p w:rsidR="009E5E43" w:rsidRPr="00DF4017" w:rsidRDefault="009E5E43" w:rsidP="001E64EE">
      <w:pPr>
        <w:pStyle w:val="31"/>
        <w:numPr>
          <w:ilvl w:val="0"/>
          <w:numId w:val="7"/>
        </w:numPr>
        <w:tabs>
          <w:tab w:val="clear" w:pos="1233"/>
          <w:tab w:val="num" w:pos="-180"/>
          <w:tab w:val="num" w:pos="1080"/>
          <w:tab w:val="num" w:pos="1260"/>
        </w:tabs>
        <w:spacing w:line="216" w:lineRule="auto"/>
        <w:ind w:left="0" w:firstLine="540"/>
        <w:jc w:val="both"/>
        <w:rPr>
          <w:rFonts w:ascii="Bookman Old Style" w:hAnsi="Bookman Old Style" w:cs="Bookman Old Style"/>
          <w:b w:val="0"/>
          <w:bCs w:val="0"/>
          <w:sz w:val="22"/>
          <w:szCs w:val="22"/>
        </w:rPr>
      </w:pPr>
      <w:r w:rsidRPr="00DF4017">
        <w:rPr>
          <w:rFonts w:ascii="Bookman Old Style" w:hAnsi="Bookman Old Style" w:cs="Bookman Old Style"/>
          <w:b w:val="0"/>
          <w:bCs w:val="0"/>
          <w:sz w:val="22"/>
          <w:szCs w:val="22"/>
        </w:rPr>
        <w:t xml:space="preserve">Интересы несовершеннолетних собственников на основании соответствующих документов представляют их родители, опекуны или попечители. Интересы собственников, являющихся юридическими лицами и владеющими жилыми и/или нежилыми помещениями, представляют их представители, наделенные такими полномочиями в соответствии с Уставом или на основании Доверенности. </w:t>
      </w:r>
    </w:p>
    <w:p w:rsidR="009E5E43" w:rsidRPr="00DF4017" w:rsidRDefault="009E5E43" w:rsidP="001E64EE">
      <w:pPr>
        <w:pStyle w:val="31"/>
        <w:numPr>
          <w:ilvl w:val="0"/>
          <w:numId w:val="7"/>
        </w:numPr>
        <w:tabs>
          <w:tab w:val="clear" w:pos="1233"/>
          <w:tab w:val="num" w:pos="-180"/>
          <w:tab w:val="num" w:pos="1080"/>
          <w:tab w:val="num" w:pos="1260"/>
        </w:tabs>
        <w:spacing w:line="216" w:lineRule="auto"/>
        <w:ind w:left="0" w:firstLine="540"/>
        <w:jc w:val="both"/>
        <w:rPr>
          <w:rFonts w:ascii="Bookman Old Style" w:hAnsi="Bookman Old Style" w:cs="Bookman Old Style"/>
          <w:b w:val="0"/>
          <w:bCs w:val="0"/>
          <w:sz w:val="22"/>
          <w:szCs w:val="22"/>
        </w:rPr>
      </w:pPr>
      <w:r w:rsidRPr="00DF4017">
        <w:rPr>
          <w:rFonts w:ascii="Bookman Old Style" w:hAnsi="Bookman Old Style" w:cs="Bookman Old Style"/>
          <w:b w:val="0"/>
          <w:bCs w:val="0"/>
          <w:sz w:val="22"/>
          <w:szCs w:val="22"/>
        </w:rPr>
        <w:t>С момента (даты) прекращения права собственности члена Товарищества на имущество в связи со смертью гражданина, ликвидацией юридического лица, отчуждением имущества или по иным основаниям членство собственника в Товариществе прекращается.</w:t>
      </w:r>
    </w:p>
    <w:p w:rsidR="009E5E43" w:rsidRPr="00DF4017" w:rsidRDefault="009E5E43" w:rsidP="001E64EE">
      <w:pPr>
        <w:pStyle w:val="31"/>
        <w:numPr>
          <w:ilvl w:val="0"/>
          <w:numId w:val="7"/>
        </w:numPr>
        <w:tabs>
          <w:tab w:val="clear" w:pos="1233"/>
          <w:tab w:val="num" w:pos="-180"/>
          <w:tab w:val="num" w:pos="1080"/>
          <w:tab w:val="num" w:pos="1260"/>
        </w:tabs>
        <w:spacing w:line="216" w:lineRule="auto"/>
        <w:ind w:left="0" w:firstLine="540"/>
        <w:jc w:val="both"/>
        <w:rPr>
          <w:rFonts w:ascii="Bookman Old Style" w:hAnsi="Bookman Old Style" w:cs="Bookman Old Style"/>
          <w:b w:val="0"/>
          <w:bCs w:val="0"/>
          <w:sz w:val="22"/>
          <w:szCs w:val="22"/>
        </w:rPr>
      </w:pPr>
      <w:r w:rsidRPr="00DF4017">
        <w:rPr>
          <w:rFonts w:ascii="Bookman Old Style" w:hAnsi="Bookman Old Style" w:cs="Bookman Old Style"/>
          <w:b w:val="0"/>
          <w:bCs w:val="0"/>
          <w:sz w:val="22"/>
          <w:szCs w:val="22"/>
        </w:rPr>
        <w:t>При реорганизации юридического лица – члена Товарищества либо смерти гражданина – члена Товарищества их правопреемники (наследники), приобретатели имущества по договору вправе стать членом Товарищества с момента (даты) возникновения права собственности на соответствующее помещение</w:t>
      </w:r>
      <w:r>
        <w:rPr>
          <w:rFonts w:ascii="Bookman Old Style" w:hAnsi="Bookman Old Style" w:cs="Bookman Old Style"/>
          <w:b w:val="0"/>
          <w:bCs w:val="0"/>
          <w:sz w:val="22"/>
          <w:szCs w:val="22"/>
        </w:rPr>
        <w:t xml:space="preserve"> и подачи ими письменного заявления</w:t>
      </w:r>
      <w:r w:rsidRPr="00DF4017">
        <w:rPr>
          <w:rFonts w:ascii="Bookman Old Style" w:hAnsi="Bookman Old Style" w:cs="Bookman Old Style"/>
          <w:b w:val="0"/>
          <w:bCs w:val="0"/>
          <w:sz w:val="22"/>
          <w:szCs w:val="22"/>
        </w:rPr>
        <w:t>.</w:t>
      </w:r>
    </w:p>
    <w:p w:rsidR="009E5E43" w:rsidRPr="00DF4017" w:rsidRDefault="009E5E43" w:rsidP="001E64EE">
      <w:pPr>
        <w:pStyle w:val="31"/>
        <w:numPr>
          <w:ilvl w:val="0"/>
          <w:numId w:val="7"/>
        </w:numPr>
        <w:tabs>
          <w:tab w:val="clear" w:pos="1233"/>
          <w:tab w:val="num" w:pos="-180"/>
          <w:tab w:val="num" w:pos="1080"/>
          <w:tab w:val="num" w:pos="1260"/>
        </w:tabs>
        <w:spacing w:line="216" w:lineRule="auto"/>
        <w:ind w:left="0" w:firstLine="540"/>
        <w:jc w:val="both"/>
        <w:rPr>
          <w:rFonts w:ascii="Bookman Old Style" w:hAnsi="Bookman Old Style" w:cs="Bookman Old Style"/>
          <w:b w:val="0"/>
          <w:bCs w:val="0"/>
          <w:sz w:val="22"/>
          <w:szCs w:val="22"/>
        </w:rPr>
      </w:pPr>
      <w:r w:rsidRPr="00DF4017">
        <w:rPr>
          <w:rFonts w:ascii="Bookman Old Style" w:hAnsi="Bookman Old Style" w:cs="Bookman Old Style"/>
          <w:b w:val="0"/>
          <w:bCs w:val="0"/>
          <w:sz w:val="22"/>
          <w:szCs w:val="22"/>
        </w:rPr>
        <w:t xml:space="preserve">Собственники, вправе с учетом требований законодательства РФ и Устава </w:t>
      </w:r>
      <w:r>
        <w:rPr>
          <w:rFonts w:ascii="Bookman Old Style" w:hAnsi="Bookman Old Style" w:cs="Bookman Old Style"/>
          <w:b w:val="0"/>
          <w:bCs w:val="0"/>
          <w:sz w:val="22"/>
          <w:szCs w:val="22"/>
        </w:rPr>
        <w:t xml:space="preserve">пользоваться </w:t>
      </w:r>
      <w:r w:rsidRPr="00DF4017">
        <w:rPr>
          <w:rFonts w:ascii="Bookman Old Style" w:hAnsi="Bookman Old Style" w:cs="Bookman Old Style"/>
          <w:b w:val="0"/>
          <w:bCs w:val="0"/>
          <w:sz w:val="22"/>
          <w:szCs w:val="22"/>
        </w:rPr>
        <w:t>общ</w:t>
      </w:r>
      <w:r>
        <w:rPr>
          <w:rFonts w:ascii="Bookman Old Style" w:hAnsi="Bookman Old Style" w:cs="Bookman Old Style"/>
          <w:b w:val="0"/>
          <w:bCs w:val="0"/>
          <w:sz w:val="22"/>
          <w:szCs w:val="22"/>
        </w:rPr>
        <w:t>им</w:t>
      </w:r>
      <w:r w:rsidRPr="00DF4017">
        <w:rPr>
          <w:rFonts w:ascii="Bookman Old Style" w:hAnsi="Bookman Old Style" w:cs="Bookman Old Style"/>
          <w:b w:val="0"/>
          <w:bCs w:val="0"/>
          <w:sz w:val="22"/>
          <w:szCs w:val="22"/>
        </w:rPr>
        <w:t xml:space="preserve"> имущество</w:t>
      </w:r>
      <w:r>
        <w:rPr>
          <w:rFonts w:ascii="Bookman Old Style" w:hAnsi="Bookman Old Style" w:cs="Bookman Old Style"/>
          <w:b w:val="0"/>
          <w:bCs w:val="0"/>
          <w:sz w:val="22"/>
          <w:szCs w:val="22"/>
        </w:rPr>
        <w:t>м</w:t>
      </w:r>
      <w:r w:rsidRPr="00DF4017">
        <w:rPr>
          <w:rFonts w:ascii="Bookman Old Style" w:hAnsi="Bookman Old Style" w:cs="Bookman Old Style"/>
          <w:b w:val="0"/>
          <w:bCs w:val="0"/>
          <w:sz w:val="22"/>
          <w:szCs w:val="22"/>
        </w:rPr>
        <w:t xml:space="preserve"> в соответствии с его назначением в пределах установленных ЖК РФ и Уставом.</w:t>
      </w:r>
    </w:p>
    <w:p w:rsidR="009E5E43" w:rsidRPr="00DF4017" w:rsidRDefault="009E5E43" w:rsidP="001E64EE">
      <w:pPr>
        <w:pStyle w:val="31"/>
        <w:numPr>
          <w:ilvl w:val="0"/>
          <w:numId w:val="7"/>
        </w:numPr>
        <w:tabs>
          <w:tab w:val="clear" w:pos="1233"/>
          <w:tab w:val="num" w:pos="-180"/>
          <w:tab w:val="num" w:pos="1080"/>
          <w:tab w:val="num" w:pos="1260"/>
        </w:tabs>
        <w:spacing w:line="216" w:lineRule="auto"/>
        <w:ind w:left="0" w:firstLine="540"/>
        <w:jc w:val="both"/>
        <w:rPr>
          <w:rFonts w:ascii="Bookman Old Style" w:hAnsi="Bookman Old Style" w:cs="Bookman Old Style"/>
          <w:b w:val="0"/>
          <w:bCs w:val="0"/>
          <w:sz w:val="22"/>
          <w:szCs w:val="22"/>
        </w:rPr>
      </w:pPr>
      <w:r w:rsidRPr="00DF4017">
        <w:rPr>
          <w:rFonts w:ascii="Bookman Old Style" w:hAnsi="Bookman Old Style" w:cs="Bookman Old Style"/>
          <w:b w:val="0"/>
          <w:bCs w:val="0"/>
          <w:sz w:val="22"/>
          <w:szCs w:val="22"/>
        </w:rPr>
        <w:t>Собственники, арендаторы жилых и/или нежилых помещений, обязаны выполнять требования Устава, Общего собрания членов Товарищества, Правления Товарищества, Председателя Правления Товарищества.</w:t>
      </w:r>
    </w:p>
    <w:p w:rsidR="009E5E43" w:rsidRPr="00DF4017" w:rsidRDefault="009E5E43" w:rsidP="001E64EE">
      <w:pPr>
        <w:pStyle w:val="31"/>
        <w:numPr>
          <w:ilvl w:val="0"/>
          <w:numId w:val="7"/>
        </w:numPr>
        <w:tabs>
          <w:tab w:val="clear" w:pos="1233"/>
          <w:tab w:val="num" w:pos="-180"/>
          <w:tab w:val="num" w:pos="1080"/>
          <w:tab w:val="num" w:pos="1260"/>
        </w:tabs>
        <w:spacing w:line="216" w:lineRule="auto"/>
        <w:ind w:left="0" w:firstLine="540"/>
        <w:jc w:val="both"/>
        <w:rPr>
          <w:rFonts w:ascii="Bookman Old Style" w:hAnsi="Bookman Old Style" w:cs="Bookman Old Style"/>
          <w:b w:val="0"/>
          <w:bCs w:val="0"/>
          <w:sz w:val="22"/>
          <w:szCs w:val="22"/>
        </w:rPr>
      </w:pPr>
      <w:r w:rsidRPr="00DF4017">
        <w:rPr>
          <w:rFonts w:ascii="Bookman Old Style" w:hAnsi="Bookman Old Style" w:cs="Bookman Old Style"/>
          <w:b w:val="0"/>
          <w:bCs w:val="0"/>
          <w:sz w:val="22"/>
          <w:szCs w:val="22"/>
        </w:rPr>
        <w:t xml:space="preserve">Членство в Товариществе может быть прекращено принудительно по письменному решению Правления Товарищества, принятого большинством голосов от общей численности в случае неоднократного, т.е. два раза и более, нарушения требований ЖК РФ, Устава, утвержденных в установленном порядке Положений, Правил и иных распорядительных актов Товарищества. </w:t>
      </w:r>
    </w:p>
    <w:p w:rsidR="009E5E43" w:rsidRPr="00DF4017" w:rsidRDefault="009E5E43" w:rsidP="001E64EE">
      <w:pPr>
        <w:pStyle w:val="31"/>
        <w:tabs>
          <w:tab w:val="num" w:pos="-180"/>
          <w:tab w:val="num" w:pos="1260"/>
        </w:tabs>
        <w:spacing w:line="216" w:lineRule="auto"/>
        <w:ind w:left="0" w:firstLine="540"/>
        <w:jc w:val="both"/>
        <w:rPr>
          <w:rFonts w:ascii="Bookman Old Style" w:hAnsi="Bookman Old Style" w:cs="Bookman Old Style"/>
          <w:b w:val="0"/>
          <w:bCs w:val="0"/>
          <w:sz w:val="22"/>
          <w:szCs w:val="22"/>
        </w:rPr>
      </w:pPr>
    </w:p>
    <w:p w:rsidR="009E5E43" w:rsidRPr="00DF4017" w:rsidRDefault="009E5E43" w:rsidP="001E64EE">
      <w:pPr>
        <w:pStyle w:val="31"/>
        <w:numPr>
          <w:ilvl w:val="0"/>
          <w:numId w:val="1"/>
        </w:numPr>
        <w:tabs>
          <w:tab w:val="clear" w:pos="720"/>
          <w:tab w:val="num" w:pos="-180"/>
        </w:tabs>
        <w:spacing w:line="216" w:lineRule="auto"/>
        <w:ind w:left="0" w:firstLine="540"/>
        <w:jc w:val="center"/>
        <w:rPr>
          <w:rFonts w:ascii="Bookman Old Style" w:hAnsi="Bookman Old Style" w:cs="Bookman Old Style"/>
          <w:sz w:val="22"/>
          <w:szCs w:val="22"/>
        </w:rPr>
      </w:pPr>
      <w:r w:rsidRPr="00DF4017">
        <w:rPr>
          <w:rFonts w:ascii="Bookman Old Style" w:hAnsi="Bookman Old Style" w:cs="Bookman Old Style"/>
          <w:sz w:val="22"/>
          <w:szCs w:val="22"/>
        </w:rPr>
        <w:t>ПРАВА ТОВАРИЩЕСТВА</w:t>
      </w:r>
    </w:p>
    <w:p w:rsidR="009E5E43" w:rsidRPr="00DF4017" w:rsidRDefault="009E5E43" w:rsidP="001E64EE">
      <w:pPr>
        <w:pStyle w:val="31"/>
        <w:tabs>
          <w:tab w:val="num" w:pos="-180"/>
        </w:tabs>
        <w:spacing w:line="216" w:lineRule="auto"/>
        <w:ind w:left="0" w:firstLine="540"/>
        <w:jc w:val="center"/>
        <w:rPr>
          <w:rFonts w:ascii="Bookman Old Style" w:hAnsi="Bookman Old Style" w:cs="Bookman Old Style"/>
          <w:b w:val="0"/>
          <w:bCs w:val="0"/>
          <w:sz w:val="22"/>
          <w:szCs w:val="22"/>
        </w:rPr>
      </w:pPr>
    </w:p>
    <w:p w:rsidR="009E5E43" w:rsidRPr="00DF4017" w:rsidRDefault="009E5E43" w:rsidP="001E64EE">
      <w:pPr>
        <w:pStyle w:val="31"/>
        <w:numPr>
          <w:ilvl w:val="0"/>
          <w:numId w:val="8"/>
        </w:numPr>
        <w:tabs>
          <w:tab w:val="num" w:pos="-180"/>
          <w:tab w:val="num" w:pos="1080"/>
        </w:tabs>
        <w:spacing w:line="216" w:lineRule="auto"/>
        <w:ind w:left="0" w:firstLine="540"/>
        <w:jc w:val="both"/>
        <w:rPr>
          <w:rFonts w:ascii="Bookman Old Style" w:hAnsi="Bookman Old Style" w:cs="Bookman Old Style"/>
          <w:b w:val="0"/>
          <w:bCs w:val="0"/>
          <w:sz w:val="22"/>
          <w:szCs w:val="22"/>
        </w:rPr>
      </w:pPr>
      <w:r w:rsidRPr="00DF4017">
        <w:rPr>
          <w:rFonts w:ascii="Bookman Old Style" w:hAnsi="Bookman Old Style" w:cs="Bookman Old Style"/>
          <w:b w:val="0"/>
          <w:bCs w:val="0"/>
          <w:sz w:val="22"/>
          <w:szCs w:val="22"/>
        </w:rPr>
        <w:t>Товарищество имеет право:</w:t>
      </w:r>
    </w:p>
    <w:p w:rsidR="009E5E43" w:rsidRPr="00DF4017" w:rsidRDefault="009E5E43" w:rsidP="001E64EE">
      <w:pPr>
        <w:pStyle w:val="ConsNormal"/>
        <w:widowControl/>
        <w:tabs>
          <w:tab w:val="num" w:pos="-180"/>
        </w:tabs>
        <w:ind w:right="0" w:firstLine="540"/>
        <w:jc w:val="both"/>
        <w:rPr>
          <w:rFonts w:ascii="Bookman Old Style" w:hAnsi="Bookman Old Style" w:cs="Bookman Old Style"/>
          <w:sz w:val="22"/>
          <w:szCs w:val="22"/>
        </w:rPr>
      </w:pPr>
      <w:r w:rsidRPr="00DF4017">
        <w:rPr>
          <w:rFonts w:ascii="Bookman Old Style" w:hAnsi="Bookman Old Style" w:cs="Bookman Old Style"/>
          <w:sz w:val="22"/>
          <w:szCs w:val="22"/>
        </w:rPr>
        <w:t xml:space="preserve">1) заключать в соответствии с законодательством РФ договоры о содержании и ремонте общего имущества в многоквартирном доме, договоры </w:t>
      </w:r>
      <w:r>
        <w:rPr>
          <w:rFonts w:ascii="Bookman Old Style" w:hAnsi="Bookman Old Style" w:cs="Bookman Old Style"/>
          <w:sz w:val="22"/>
          <w:szCs w:val="22"/>
        </w:rPr>
        <w:t xml:space="preserve">о поставке энергоресурсов и </w:t>
      </w:r>
      <w:r w:rsidRPr="00DF4017">
        <w:rPr>
          <w:rFonts w:ascii="Bookman Old Style" w:hAnsi="Bookman Old Style" w:cs="Bookman Old Style"/>
          <w:sz w:val="22"/>
          <w:szCs w:val="22"/>
        </w:rPr>
        <w:t xml:space="preserve">об оказании коммунальных и иных услуг, прочие договоры </w:t>
      </w:r>
      <w:r>
        <w:rPr>
          <w:rFonts w:ascii="Bookman Old Style" w:hAnsi="Bookman Old Style" w:cs="Bookman Old Style"/>
          <w:sz w:val="22"/>
          <w:szCs w:val="22"/>
        </w:rPr>
        <w:t xml:space="preserve">от имени и </w:t>
      </w:r>
      <w:r w:rsidRPr="00DF4017">
        <w:rPr>
          <w:rFonts w:ascii="Bookman Old Style" w:hAnsi="Bookman Old Style" w:cs="Bookman Old Style"/>
          <w:sz w:val="22"/>
          <w:szCs w:val="22"/>
        </w:rPr>
        <w:t xml:space="preserve">в интересах членов Товарищества и </w:t>
      </w:r>
      <w:r>
        <w:rPr>
          <w:rFonts w:ascii="Bookman Old Style" w:hAnsi="Bookman Old Style" w:cs="Bookman Old Style"/>
          <w:sz w:val="22"/>
          <w:szCs w:val="22"/>
        </w:rPr>
        <w:t xml:space="preserve">для </w:t>
      </w:r>
      <w:r w:rsidRPr="00DF4017">
        <w:rPr>
          <w:rFonts w:ascii="Bookman Old Style" w:hAnsi="Bookman Old Style" w:cs="Bookman Old Style"/>
          <w:sz w:val="22"/>
          <w:szCs w:val="22"/>
        </w:rPr>
        <w:t xml:space="preserve">обеспечения </w:t>
      </w:r>
      <w:r>
        <w:rPr>
          <w:rFonts w:ascii="Bookman Old Style" w:hAnsi="Bookman Old Style" w:cs="Bookman Old Style"/>
          <w:sz w:val="22"/>
          <w:szCs w:val="22"/>
        </w:rPr>
        <w:t xml:space="preserve">бытовых нужд членов </w:t>
      </w:r>
      <w:r w:rsidRPr="00DF4017">
        <w:rPr>
          <w:rFonts w:ascii="Bookman Old Style" w:hAnsi="Bookman Old Style" w:cs="Bookman Old Style"/>
          <w:sz w:val="22"/>
          <w:szCs w:val="22"/>
        </w:rPr>
        <w:t xml:space="preserve"> Товарищества;</w:t>
      </w:r>
    </w:p>
    <w:p w:rsidR="009E5E43" w:rsidRPr="00DF4017" w:rsidRDefault="009E5E43" w:rsidP="001E64EE">
      <w:pPr>
        <w:pStyle w:val="ConsNormal"/>
        <w:widowControl/>
        <w:tabs>
          <w:tab w:val="num" w:pos="-180"/>
        </w:tabs>
        <w:ind w:right="0" w:firstLine="540"/>
        <w:jc w:val="both"/>
        <w:rPr>
          <w:rFonts w:ascii="Bookman Old Style" w:hAnsi="Bookman Old Style" w:cs="Bookman Old Style"/>
          <w:sz w:val="22"/>
          <w:szCs w:val="22"/>
        </w:rPr>
      </w:pPr>
      <w:r w:rsidRPr="00DF4017">
        <w:rPr>
          <w:rFonts w:ascii="Bookman Old Style" w:hAnsi="Bookman Old Style" w:cs="Bookman Old Style"/>
          <w:sz w:val="22"/>
          <w:szCs w:val="22"/>
        </w:rPr>
        <w:t xml:space="preserve">2) </w:t>
      </w:r>
      <w:r>
        <w:rPr>
          <w:rFonts w:ascii="Bookman Old Style" w:hAnsi="Bookman Old Style" w:cs="Bookman Old Style"/>
          <w:sz w:val="22"/>
          <w:szCs w:val="22"/>
        </w:rPr>
        <w:t xml:space="preserve">составлять </w:t>
      </w:r>
      <w:r w:rsidRPr="00DF4017">
        <w:rPr>
          <w:rFonts w:ascii="Bookman Old Style" w:hAnsi="Bookman Old Style" w:cs="Bookman Old Style"/>
          <w:sz w:val="22"/>
          <w:szCs w:val="22"/>
        </w:rPr>
        <w:t>смет</w:t>
      </w:r>
      <w:r>
        <w:rPr>
          <w:rFonts w:ascii="Bookman Old Style" w:hAnsi="Bookman Old Style" w:cs="Bookman Old Style"/>
          <w:sz w:val="22"/>
          <w:szCs w:val="22"/>
        </w:rPr>
        <w:t>ы</w:t>
      </w:r>
      <w:r w:rsidRPr="00DF4017">
        <w:rPr>
          <w:rFonts w:ascii="Bookman Old Style" w:hAnsi="Bookman Old Style" w:cs="Bookman Old Style"/>
          <w:sz w:val="22"/>
          <w:szCs w:val="22"/>
        </w:rPr>
        <w:t xml:space="preserve"> доходов и расходов на год, в том числе необходимых расходов на содержание, реконструкцию и ремонт общего имущества в многоквартирном доме, затрат на капитальный ремонт и реконструкцию многоквартирного дома, специальных взносов и отчисления в резервный и иные фонды, а также </w:t>
      </w:r>
      <w:r>
        <w:rPr>
          <w:rFonts w:ascii="Bookman Old Style" w:hAnsi="Bookman Old Style" w:cs="Bookman Old Style"/>
          <w:sz w:val="22"/>
          <w:szCs w:val="22"/>
        </w:rPr>
        <w:t xml:space="preserve">иные </w:t>
      </w:r>
      <w:r w:rsidRPr="00DF4017">
        <w:rPr>
          <w:rFonts w:ascii="Bookman Old Style" w:hAnsi="Bookman Old Style" w:cs="Bookman Old Style"/>
          <w:sz w:val="22"/>
          <w:szCs w:val="22"/>
        </w:rPr>
        <w:t xml:space="preserve">расходы </w:t>
      </w:r>
      <w:r>
        <w:rPr>
          <w:rFonts w:ascii="Bookman Old Style" w:hAnsi="Bookman Old Style" w:cs="Bookman Old Style"/>
          <w:sz w:val="22"/>
          <w:szCs w:val="22"/>
        </w:rPr>
        <w:t>необходимые для обеспечения бытовых нужд членов Товарищества</w:t>
      </w:r>
      <w:r w:rsidRPr="00DF4017">
        <w:rPr>
          <w:rFonts w:ascii="Bookman Old Style" w:hAnsi="Bookman Old Style" w:cs="Bookman Old Style"/>
          <w:sz w:val="22"/>
          <w:szCs w:val="22"/>
        </w:rPr>
        <w:t>;</w:t>
      </w:r>
    </w:p>
    <w:p w:rsidR="009E5E43" w:rsidRPr="00DF4017" w:rsidRDefault="009E5E43" w:rsidP="001E64EE">
      <w:pPr>
        <w:pStyle w:val="ConsNormal"/>
        <w:widowControl/>
        <w:tabs>
          <w:tab w:val="num" w:pos="-180"/>
        </w:tabs>
        <w:ind w:right="0" w:firstLine="540"/>
        <w:jc w:val="both"/>
        <w:rPr>
          <w:rFonts w:ascii="Bookman Old Style" w:hAnsi="Bookman Old Style" w:cs="Bookman Old Style"/>
          <w:sz w:val="22"/>
          <w:szCs w:val="22"/>
        </w:rPr>
      </w:pPr>
      <w:r w:rsidRPr="00DF4017">
        <w:rPr>
          <w:rFonts w:ascii="Bookman Old Style" w:hAnsi="Bookman Old Style" w:cs="Bookman Old Style"/>
          <w:sz w:val="22"/>
          <w:szCs w:val="22"/>
        </w:rPr>
        <w:t>3) устанавливать на основе принят</w:t>
      </w:r>
      <w:r>
        <w:rPr>
          <w:rFonts w:ascii="Bookman Old Style" w:hAnsi="Bookman Old Style" w:cs="Bookman Old Style"/>
          <w:sz w:val="22"/>
          <w:szCs w:val="22"/>
        </w:rPr>
        <w:t>ых</w:t>
      </w:r>
      <w:r w:rsidRPr="00DF4017">
        <w:rPr>
          <w:rFonts w:ascii="Bookman Old Style" w:hAnsi="Bookman Old Style" w:cs="Bookman Old Style"/>
          <w:sz w:val="22"/>
          <w:szCs w:val="22"/>
        </w:rPr>
        <w:t xml:space="preserve"> смет доходов и расходов на год размеры обязательных платежей и взносов для каждого </w:t>
      </w:r>
      <w:r>
        <w:rPr>
          <w:rFonts w:ascii="Bookman Old Style" w:hAnsi="Bookman Old Style" w:cs="Bookman Old Style"/>
          <w:sz w:val="22"/>
          <w:szCs w:val="22"/>
        </w:rPr>
        <w:t>члена Товарищества (</w:t>
      </w:r>
      <w:r w:rsidRPr="00DF4017">
        <w:rPr>
          <w:rFonts w:ascii="Bookman Old Style" w:hAnsi="Bookman Old Style" w:cs="Bookman Old Style"/>
          <w:sz w:val="22"/>
          <w:szCs w:val="22"/>
        </w:rPr>
        <w:t>собственника помещения в многоквартирном доме</w:t>
      </w:r>
      <w:r>
        <w:rPr>
          <w:rFonts w:ascii="Bookman Old Style" w:hAnsi="Bookman Old Style" w:cs="Bookman Old Style"/>
          <w:sz w:val="22"/>
          <w:szCs w:val="22"/>
        </w:rPr>
        <w:t>)</w:t>
      </w:r>
      <w:r w:rsidRPr="00DF4017">
        <w:rPr>
          <w:rFonts w:ascii="Bookman Old Style" w:hAnsi="Bookman Old Style" w:cs="Bookman Old Style"/>
          <w:sz w:val="22"/>
          <w:szCs w:val="22"/>
        </w:rPr>
        <w:t>, связанных с оплатой расходов на содержание, реконструкцию и ремонт общего имущества в многоквартирном доме, обеспечения административно – хозяйственной деятельности Товарищества, в соответствии с его долей в праве общей собственности на общее имущество в многоквартирном доме;</w:t>
      </w:r>
    </w:p>
    <w:p w:rsidR="009E5E43" w:rsidRPr="00DF4017" w:rsidRDefault="009E5E43" w:rsidP="001E64EE">
      <w:pPr>
        <w:pStyle w:val="ConsNormal"/>
        <w:widowControl/>
        <w:tabs>
          <w:tab w:val="num" w:pos="-180"/>
        </w:tabs>
        <w:ind w:right="0" w:firstLine="540"/>
        <w:jc w:val="both"/>
        <w:rPr>
          <w:rFonts w:ascii="Bookman Old Style" w:hAnsi="Bookman Old Style" w:cs="Bookman Old Style"/>
          <w:sz w:val="22"/>
          <w:szCs w:val="22"/>
        </w:rPr>
      </w:pPr>
      <w:r w:rsidRPr="00DF4017">
        <w:rPr>
          <w:rFonts w:ascii="Bookman Old Style" w:hAnsi="Bookman Old Style" w:cs="Bookman Old Style"/>
          <w:sz w:val="22"/>
          <w:szCs w:val="22"/>
        </w:rPr>
        <w:t>4) на возмездной основе выполнять работы, оказывать услуги для собственников, арендаторов помещений в многоквартирных домах</w:t>
      </w:r>
      <w:r>
        <w:rPr>
          <w:rFonts w:ascii="Bookman Old Style" w:hAnsi="Bookman Old Style" w:cs="Bookman Old Style"/>
          <w:sz w:val="22"/>
          <w:szCs w:val="22"/>
        </w:rPr>
        <w:t xml:space="preserve"> связанных с удовлетворением их личных нужд и потребностей</w:t>
      </w:r>
      <w:r w:rsidRPr="00DF4017">
        <w:rPr>
          <w:rFonts w:ascii="Bookman Old Style" w:hAnsi="Bookman Old Style" w:cs="Bookman Old Style"/>
          <w:sz w:val="22"/>
          <w:szCs w:val="22"/>
        </w:rPr>
        <w:t>;</w:t>
      </w:r>
    </w:p>
    <w:p w:rsidR="009E5E43" w:rsidRPr="00DF4017" w:rsidRDefault="009E5E43" w:rsidP="001E64EE">
      <w:pPr>
        <w:pStyle w:val="ConsNormal"/>
        <w:widowControl/>
        <w:tabs>
          <w:tab w:val="num" w:pos="-180"/>
        </w:tabs>
        <w:ind w:right="0" w:firstLine="540"/>
        <w:jc w:val="both"/>
        <w:rPr>
          <w:rFonts w:ascii="Bookman Old Style" w:hAnsi="Bookman Old Style" w:cs="Bookman Old Style"/>
          <w:sz w:val="22"/>
          <w:szCs w:val="22"/>
        </w:rPr>
      </w:pPr>
      <w:r w:rsidRPr="00DF4017">
        <w:rPr>
          <w:rFonts w:ascii="Bookman Old Style" w:hAnsi="Bookman Old Style" w:cs="Bookman Old Style"/>
          <w:sz w:val="22"/>
          <w:szCs w:val="22"/>
        </w:rPr>
        <w:t>5) пользоваться предоставляемыми банками кредитами в порядке и на условиях, которые предусмотрены законодательством РФ</w:t>
      </w:r>
      <w:r>
        <w:rPr>
          <w:rFonts w:ascii="Bookman Old Style" w:hAnsi="Bookman Old Style" w:cs="Bookman Old Style"/>
          <w:sz w:val="22"/>
          <w:szCs w:val="22"/>
        </w:rPr>
        <w:t>, исключительно в интересах членов Товарищества и обеспечения функционирования Товарищества</w:t>
      </w:r>
      <w:r w:rsidRPr="00DF4017">
        <w:rPr>
          <w:rFonts w:ascii="Bookman Old Style" w:hAnsi="Bookman Old Style" w:cs="Bookman Old Style"/>
          <w:sz w:val="22"/>
          <w:szCs w:val="22"/>
        </w:rPr>
        <w:t>;</w:t>
      </w:r>
    </w:p>
    <w:p w:rsidR="009E5E43" w:rsidRPr="00DF4017" w:rsidRDefault="009E5E43" w:rsidP="001E64EE">
      <w:pPr>
        <w:pStyle w:val="ConsNormal"/>
        <w:widowControl/>
        <w:tabs>
          <w:tab w:val="num" w:pos="-180"/>
        </w:tabs>
        <w:ind w:right="0" w:firstLine="540"/>
        <w:jc w:val="both"/>
        <w:rPr>
          <w:rFonts w:ascii="Bookman Old Style" w:hAnsi="Bookman Old Style" w:cs="Bookman Old Style"/>
          <w:sz w:val="22"/>
          <w:szCs w:val="22"/>
        </w:rPr>
      </w:pPr>
      <w:r w:rsidRPr="00DF4017">
        <w:rPr>
          <w:rFonts w:ascii="Bookman Old Style" w:hAnsi="Bookman Old Style" w:cs="Bookman Old Style"/>
          <w:sz w:val="22"/>
          <w:szCs w:val="22"/>
        </w:rPr>
        <w:t>6) оплачивать в порядке и на условиях не противоречащих законодательству РФ работы и услуги, оказываемые третьими лицами для Товарищества;</w:t>
      </w:r>
    </w:p>
    <w:p w:rsidR="009E5E43" w:rsidRPr="00DF4017" w:rsidRDefault="009E5E43" w:rsidP="001E64EE">
      <w:pPr>
        <w:pStyle w:val="ConsNormal"/>
        <w:widowControl/>
        <w:tabs>
          <w:tab w:val="num" w:pos="-180"/>
        </w:tabs>
        <w:ind w:right="0" w:firstLine="540"/>
        <w:jc w:val="both"/>
        <w:rPr>
          <w:rFonts w:ascii="Bookman Old Style" w:hAnsi="Bookman Old Style" w:cs="Bookman Old Style"/>
          <w:sz w:val="22"/>
          <w:szCs w:val="22"/>
        </w:rPr>
      </w:pPr>
      <w:r w:rsidRPr="00DF4017">
        <w:rPr>
          <w:rFonts w:ascii="Bookman Old Style" w:hAnsi="Bookman Old Style" w:cs="Bookman Old Style"/>
          <w:sz w:val="22"/>
          <w:szCs w:val="22"/>
        </w:rPr>
        <w:t>7) передавать организациям, гражданам, обменивать, сдавать в аренду, передавать по договору аренды оборудование, инвентарь и другие движимые материальные ценности находящиеся в собственности Товарищества, а также списывать с баланса материальные и нематериальные фонды Товарищества, если они расходованы, изношены, утрачены или морально устарели;</w:t>
      </w:r>
    </w:p>
    <w:p w:rsidR="009E5E43" w:rsidRPr="00DF4017" w:rsidRDefault="009E5E43" w:rsidP="001E64EE">
      <w:pPr>
        <w:pStyle w:val="ConsNormal"/>
        <w:widowControl/>
        <w:tabs>
          <w:tab w:val="num" w:pos="-180"/>
        </w:tabs>
        <w:ind w:right="0" w:firstLine="540"/>
        <w:jc w:val="both"/>
        <w:rPr>
          <w:rFonts w:ascii="Bookman Old Style" w:hAnsi="Bookman Old Style" w:cs="Bookman Old Style"/>
          <w:sz w:val="22"/>
          <w:szCs w:val="22"/>
        </w:rPr>
      </w:pPr>
      <w:r w:rsidRPr="00DF4017">
        <w:rPr>
          <w:rFonts w:ascii="Bookman Old Style" w:hAnsi="Bookman Old Style" w:cs="Bookman Old Style"/>
          <w:sz w:val="22"/>
          <w:szCs w:val="22"/>
        </w:rPr>
        <w:t xml:space="preserve">8) </w:t>
      </w:r>
      <w:r>
        <w:rPr>
          <w:rFonts w:ascii="Bookman Old Style" w:hAnsi="Bookman Old Style" w:cs="Bookman Old Style"/>
          <w:sz w:val="22"/>
          <w:szCs w:val="22"/>
        </w:rPr>
        <w:t xml:space="preserve">в интересах членов Товарищества </w:t>
      </w:r>
      <w:r w:rsidRPr="00DF4017">
        <w:rPr>
          <w:rFonts w:ascii="Bookman Old Style" w:hAnsi="Bookman Old Style" w:cs="Bookman Old Style"/>
          <w:sz w:val="22"/>
          <w:szCs w:val="22"/>
        </w:rPr>
        <w:t xml:space="preserve">страховать общее имущество многоквартирного дома, свою гражданскую ответственность за причинение вреда </w:t>
      </w:r>
      <w:r>
        <w:rPr>
          <w:rFonts w:ascii="Bookman Old Style" w:hAnsi="Bookman Old Style" w:cs="Bookman Old Style"/>
          <w:sz w:val="22"/>
          <w:szCs w:val="22"/>
        </w:rPr>
        <w:t xml:space="preserve">собственникам и </w:t>
      </w:r>
      <w:r w:rsidRPr="00DF4017">
        <w:rPr>
          <w:rFonts w:ascii="Bookman Old Style" w:hAnsi="Bookman Old Style" w:cs="Bookman Old Style"/>
          <w:sz w:val="22"/>
          <w:szCs w:val="22"/>
        </w:rPr>
        <w:t>третьим лицам, результаты административно – хозяйственной деятельности Товарищества;</w:t>
      </w:r>
    </w:p>
    <w:p w:rsidR="009E5E43" w:rsidRPr="00DF4017" w:rsidRDefault="009E5E43" w:rsidP="001E64EE">
      <w:pPr>
        <w:pStyle w:val="ConsNormal"/>
        <w:widowControl/>
        <w:tabs>
          <w:tab w:val="num" w:pos="-180"/>
        </w:tabs>
        <w:ind w:right="0" w:firstLine="540"/>
        <w:jc w:val="both"/>
        <w:rPr>
          <w:rFonts w:ascii="Bookman Old Style" w:hAnsi="Bookman Old Style" w:cs="Bookman Old Style"/>
          <w:sz w:val="22"/>
          <w:szCs w:val="22"/>
        </w:rPr>
      </w:pPr>
      <w:r w:rsidRPr="00DF4017">
        <w:rPr>
          <w:rFonts w:ascii="Bookman Old Style" w:hAnsi="Bookman Old Style" w:cs="Bookman Old Style"/>
          <w:sz w:val="22"/>
          <w:szCs w:val="22"/>
        </w:rPr>
        <w:t>9) выбирать, в т.ч. на конкурсной основе, подрядчиков, предоставляющих услуги, выполняющих работы по обслуживанию, содержанию и ремонту общего имущества Товарищества;</w:t>
      </w:r>
    </w:p>
    <w:p w:rsidR="009E5E43" w:rsidRPr="00DF4017" w:rsidRDefault="009E5E43" w:rsidP="001E64EE">
      <w:pPr>
        <w:pStyle w:val="ConsNormal"/>
        <w:widowControl/>
        <w:tabs>
          <w:tab w:val="num" w:pos="-180"/>
        </w:tabs>
        <w:ind w:right="0" w:firstLine="540"/>
        <w:jc w:val="both"/>
        <w:rPr>
          <w:rFonts w:ascii="Bookman Old Style" w:hAnsi="Bookman Old Style" w:cs="Bookman Old Style"/>
          <w:sz w:val="22"/>
          <w:szCs w:val="22"/>
        </w:rPr>
      </w:pPr>
      <w:r w:rsidRPr="00DF4017">
        <w:rPr>
          <w:rFonts w:ascii="Bookman Old Style" w:hAnsi="Bookman Old Style" w:cs="Bookman Old Style"/>
          <w:sz w:val="22"/>
          <w:szCs w:val="22"/>
        </w:rPr>
        <w:t xml:space="preserve">10) оказывать на </w:t>
      </w:r>
      <w:r>
        <w:rPr>
          <w:rFonts w:ascii="Bookman Old Style" w:hAnsi="Bookman Old Style" w:cs="Bookman Old Style"/>
          <w:sz w:val="22"/>
          <w:szCs w:val="22"/>
        </w:rPr>
        <w:t xml:space="preserve">договорной и на </w:t>
      </w:r>
      <w:r w:rsidRPr="00DF4017">
        <w:rPr>
          <w:rFonts w:ascii="Bookman Old Style" w:hAnsi="Bookman Old Style" w:cs="Bookman Old Style"/>
          <w:sz w:val="22"/>
          <w:szCs w:val="22"/>
        </w:rPr>
        <w:t xml:space="preserve">платной основе </w:t>
      </w:r>
      <w:r>
        <w:rPr>
          <w:rFonts w:ascii="Bookman Old Style" w:hAnsi="Bookman Old Style" w:cs="Bookman Old Style"/>
          <w:sz w:val="22"/>
          <w:szCs w:val="22"/>
        </w:rPr>
        <w:t xml:space="preserve">собственнику </w:t>
      </w:r>
      <w:r w:rsidRPr="00DF4017">
        <w:rPr>
          <w:rFonts w:ascii="Bookman Old Style" w:hAnsi="Bookman Old Style" w:cs="Bookman Old Style"/>
          <w:sz w:val="22"/>
          <w:szCs w:val="22"/>
        </w:rPr>
        <w:t>услуги по управлению имуществом собственника, а также по его содержанию;</w:t>
      </w:r>
    </w:p>
    <w:p w:rsidR="009E5E43" w:rsidRPr="00DF4017" w:rsidRDefault="009E5E43" w:rsidP="001E64EE">
      <w:pPr>
        <w:pStyle w:val="31"/>
        <w:tabs>
          <w:tab w:val="num" w:pos="-180"/>
        </w:tabs>
        <w:spacing w:line="216" w:lineRule="auto"/>
        <w:ind w:left="0" w:firstLine="540"/>
        <w:jc w:val="both"/>
        <w:rPr>
          <w:rFonts w:ascii="Bookman Old Style" w:hAnsi="Bookman Old Style" w:cs="Bookman Old Style"/>
          <w:b w:val="0"/>
          <w:bCs w:val="0"/>
          <w:sz w:val="22"/>
          <w:szCs w:val="22"/>
        </w:rPr>
      </w:pPr>
      <w:r w:rsidRPr="00DF4017">
        <w:rPr>
          <w:rFonts w:ascii="Bookman Old Style" w:hAnsi="Bookman Old Style" w:cs="Bookman Old Style"/>
          <w:b w:val="0"/>
          <w:bCs w:val="0"/>
          <w:sz w:val="22"/>
          <w:szCs w:val="22"/>
        </w:rPr>
        <w:t xml:space="preserve"> 11) совершать иные действия, </w:t>
      </w:r>
      <w:r>
        <w:rPr>
          <w:rFonts w:ascii="Bookman Old Style" w:hAnsi="Bookman Old Style" w:cs="Bookman Old Style"/>
          <w:b w:val="0"/>
          <w:bCs w:val="0"/>
          <w:sz w:val="22"/>
          <w:szCs w:val="22"/>
        </w:rPr>
        <w:t xml:space="preserve">направленные на обеспечение функционирование Товарищества, </w:t>
      </w:r>
      <w:r w:rsidRPr="00DF4017">
        <w:rPr>
          <w:rFonts w:ascii="Bookman Old Style" w:hAnsi="Bookman Old Style" w:cs="Bookman Old Style"/>
          <w:b w:val="0"/>
          <w:bCs w:val="0"/>
          <w:sz w:val="22"/>
          <w:szCs w:val="22"/>
        </w:rPr>
        <w:t>не противоречащие законодательству РФ</w:t>
      </w:r>
      <w:r>
        <w:rPr>
          <w:rFonts w:ascii="Bookman Old Style" w:hAnsi="Bookman Old Style" w:cs="Bookman Old Style"/>
          <w:b w:val="0"/>
          <w:bCs w:val="0"/>
          <w:sz w:val="22"/>
          <w:szCs w:val="22"/>
        </w:rPr>
        <w:t>,</w:t>
      </w:r>
      <w:r w:rsidRPr="00DF4017">
        <w:rPr>
          <w:rFonts w:ascii="Bookman Old Style" w:hAnsi="Bookman Old Style" w:cs="Bookman Old Style"/>
          <w:b w:val="0"/>
          <w:bCs w:val="0"/>
          <w:sz w:val="22"/>
          <w:szCs w:val="22"/>
        </w:rPr>
        <w:t xml:space="preserve"> Уставу.</w:t>
      </w:r>
    </w:p>
    <w:p w:rsidR="009E5E43" w:rsidRPr="00DF4017" w:rsidRDefault="009E5E43" w:rsidP="001E64EE">
      <w:pPr>
        <w:pStyle w:val="ConsNormal"/>
        <w:widowControl/>
        <w:tabs>
          <w:tab w:val="num" w:pos="-180"/>
        </w:tabs>
        <w:ind w:right="0" w:firstLine="540"/>
        <w:jc w:val="both"/>
        <w:rPr>
          <w:rFonts w:ascii="Bookman Old Style" w:hAnsi="Bookman Old Style" w:cs="Bookman Old Style"/>
          <w:sz w:val="22"/>
          <w:szCs w:val="22"/>
        </w:rPr>
      </w:pPr>
      <w:r w:rsidRPr="00DF4017">
        <w:rPr>
          <w:rFonts w:ascii="Bookman Old Style" w:hAnsi="Bookman Old Style" w:cs="Bookman Old Style"/>
          <w:sz w:val="22"/>
          <w:szCs w:val="22"/>
        </w:rPr>
        <w:t>8.2. В случаях, если это не нарушает права и законные интересы собственников помещений в многоквартирном доме, Товарищество, на основании решения Правления ТСЖ, вправе:</w:t>
      </w:r>
    </w:p>
    <w:p w:rsidR="009E5E43" w:rsidRPr="00DF4017" w:rsidRDefault="009E5E43" w:rsidP="001E64EE">
      <w:pPr>
        <w:pStyle w:val="ConsNormal"/>
        <w:widowControl/>
        <w:tabs>
          <w:tab w:val="num" w:pos="-180"/>
        </w:tabs>
        <w:ind w:right="0" w:firstLine="540"/>
        <w:jc w:val="both"/>
        <w:rPr>
          <w:rFonts w:ascii="Bookman Old Style" w:hAnsi="Bookman Old Style" w:cs="Bookman Old Style"/>
          <w:sz w:val="22"/>
          <w:szCs w:val="22"/>
        </w:rPr>
      </w:pPr>
      <w:r w:rsidRPr="00DF4017">
        <w:rPr>
          <w:rFonts w:ascii="Bookman Old Style" w:hAnsi="Bookman Old Style" w:cs="Bookman Old Style"/>
          <w:sz w:val="22"/>
          <w:szCs w:val="22"/>
        </w:rPr>
        <w:t>1) в соответствии с требованиями законодательства РФ в установленном порядке, за счет имеющихся фондов и иных поступлений, осуществлять реконструкцию или ремонт общего имущества в многоквартирном доме, если общая стоимость такой реконструкции или ремонта составляет не более ста тысяч рублей;</w:t>
      </w:r>
    </w:p>
    <w:p w:rsidR="009E5E43" w:rsidRPr="00DF4017" w:rsidRDefault="009E5E43" w:rsidP="001E64EE">
      <w:pPr>
        <w:pStyle w:val="ConsNormal"/>
        <w:widowControl/>
        <w:tabs>
          <w:tab w:val="num" w:pos="-180"/>
        </w:tabs>
        <w:ind w:right="0" w:firstLine="540"/>
        <w:jc w:val="both"/>
        <w:rPr>
          <w:rFonts w:ascii="Bookman Old Style" w:hAnsi="Bookman Old Style" w:cs="Bookman Old Style"/>
          <w:sz w:val="22"/>
          <w:szCs w:val="22"/>
        </w:rPr>
      </w:pPr>
      <w:r w:rsidRPr="00DF4017">
        <w:rPr>
          <w:rFonts w:ascii="Bookman Old Style" w:hAnsi="Bookman Old Style" w:cs="Bookman Old Style"/>
          <w:sz w:val="22"/>
          <w:szCs w:val="22"/>
        </w:rPr>
        <w:t>2) получать в безвозмездное и бессрочное пользование в общую собственность собственников помещений в многоквартирном доме земельные участки для осуществления строительства, возведения хозяйственных и иных построек и их дальнейшей эксплуатации для достижения целей для которых создано Товарищество;</w:t>
      </w:r>
    </w:p>
    <w:p w:rsidR="009E5E43" w:rsidRPr="00DF4017" w:rsidRDefault="009E5E43" w:rsidP="001E64EE">
      <w:pPr>
        <w:pStyle w:val="ConsNormal"/>
        <w:widowControl/>
        <w:tabs>
          <w:tab w:val="num" w:pos="-180"/>
        </w:tabs>
        <w:ind w:right="0" w:firstLine="540"/>
        <w:jc w:val="both"/>
        <w:rPr>
          <w:rFonts w:ascii="Bookman Old Style" w:hAnsi="Bookman Old Style" w:cs="Bookman Old Style"/>
          <w:sz w:val="22"/>
          <w:szCs w:val="22"/>
        </w:rPr>
      </w:pPr>
      <w:r w:rsidRPr="00DF4017">
        <w:rPr>
          <w:rFonts w:ascii="Bookman Old Style" w:hAnsi="Bookman Old Style" w:cs="Bookman Old Style"/>
          <w:sz w:val="22"/>
          <w:szCs w:val="22"/>
        </w:rPr>
        <w:t>8.3. В случае неисполнения собственниками, арендаторами помещений и/или общего имущества в многоквартирном доме, своих обязанностей по оплате за жилое помещение и коммунальны</w:t>
      </w:r>
      <w:r>
        <w:rPr>
          <w:rFonts w:ascii="Bookman Old Style" w:hAnsi="Bookman Old Style" w:cs="Bookman Old Style"/>
          <w:sz w:val="22"/>
          <w:szCs w:val="22"/>
        </w:rPr>
        <w:t>е</w:t>
      </w:r>
      <w:r w:rsidRPr="00DF4017">
        <w:rPr>
          <w:rFonts w:ascii="Bookman Old Style" w:hAnsi="Bookman Old Style" w:cs="Bookman Old Style"/>
          <w:sz w:val="22"/>
          <w:szCs w:val="22"/>
        </w:rPr>
        <w:t xml:space="preserve"> услуг</w:t>
      </w:r>
      <w:r>
        <w:rPr>
          <w:rFonts w:ascii="Bookman Old Style" w:hAnsi="Bookman Old Style" w:cs="Bookman Old Style"/>
          <w:sz w:val="22"/>
          <w:szCs w:val="22"/>
        </w:rPr>
        <w:t>и</w:t>
      </w:r>
      <w:r w:rsidRPr="00DF4017">
        <w:rPr>
          <w:rFonts w:ascii="Bookman Old Style" w:hAnsi="Bookman Old Style" w:cs="Bookman Old Style"/>
          <w:sz w:val="22"/>
          <w:szCs w:val="22"/>
        </w:rPr>
        <w:t xml:space="preserve">, </w:t>
      </w:r>
      <w:r>
        <w:rPr>
          <w:rFonts w:ascii="Bookman Old Style" w:hAnsi="Bookman Old Style" w:cs="Bookman Old Style"/>
          <w:sz w:val="22"/>
          <w:szCs w:val="22"/>
        </w:rPr>
        <w:t xml:space="preserve">оплате текущего и капитального ремонтов, </w:t>
      </w:r>
      <w:r w:rsidRPr="00DF4017">
        <w:rPr>
          <w:rFonts w:ascii="Bookman Old Style" w:hAnsi="Bookman Old Style" w:cs="Bookman Old Style"/>
          <w:sz w:val="22"/>
          <w:szCs w:val="22"/>
        </w:rPr>
        <w:t xml:space="preserve">иных установленных Общим собранием платежей, Товарищество </w:t>
      </w:r>
      <w:r>
        <w:rPr>
          <w:rFonts w:ascii="Bookman Old Style" w:hAnsi="Bookman Old Style" w:cs="Bookman Old Style"/>
          <w:sz w:val="22"/>
          <w:szCs w:val="22"/>
        </w:rPr>
        <w:t xml:space="preserve">обязано </w:t>
      </w:r>
      <w:r w:rsidRPr="00DF4017">
        <w:rPr>
          <w:rFonts w:ascii="Bookman Old Style" w:hAnsi="Bookman Old Style" w:cs="Bookman Old Style"/>
          <w:sz w:val="22"/>
          <w:szCs w:val="22"/>
        </w:rPr>
        <w:t>в судебном порядке треб</w:t>
      </w:r>
      <w:r>
        <w:rPr>
          <w:rFonts w:ascii="Bookman Old Style" w:hAnsi="Bookman Old Style" w:cs="Bookman Old Style"/>
          <w:sz w:val="22"/>
          <w:szCs w:val="22"/>
        </w:rPr>
        <w:t xml:space="preserve">овать </w:t>
      </w:r>
      <w:r w:rsidRPr="00DF4017">
        <w:rPr>
          <w:rFonts w:ascii="Bookman Old Style" w:hAnsi="Bookman Old Style" w:cs="Bookman Old Style"/>
          <w:sz w:val="22"/>
          <w:szCs w:val="22"/>
        </w:rPr>
        <w:t>принудительной уплаты таких платежей с начислением пени на соответствующие суммы в соответствии с ГК РФ и ЖК РФ.</w:t>
      </w:r>
    </w:p>
    <w:p w:rsidR="009E5E43" w:rsidRPr="00DF4017" w:rsidRDefault="009E5E43" w:rsidP="001E64EE">
      <w:pPr>
        <w:pStyle w:val="ConsNormal"/>
        <w:widowControl/>
        <w:tabs>
          <w:tab w:val="num" w:pos="-180"/>
        </w:tabs>
        <w:ind w:right="0" w:firstLine="540"/>
        <w:jc w:val="both"/>
        <w:rPr>
          <w:rFonts w:ascii="Bookman Old Style" w:hAnsi="Bookman Old Style" w:cs="Bookman Old Style"/>
          <w:sz w:val="22"/>
          <w:szCs w:val="22"/>
        </w:rPr>
      </w:pPr>
      <w:r w:rsidRPr="00DF4017">
        <w:rPr>
          <w:rFonts w:ascii="Bookman Old Style" w:hAnsi="Bookman Old Style" w:cs="Bookman Old Style"/>
          <w:sz w:val="22"/>
          <w:szCs w:val="22"/>
        </w:rPr>
        <w:t xml:space="preserve">8.4. Товарищество </w:t>
      </w:r>
      <w:r>
        <w:rPr>
          <w:rFonts w:ascii="Bookman Old Style" w:hAnsi="Bookman Old Style" w:cs="Bookman Old Style"/>
          <w:sz w:val="22"/>
          <w:szCs w:val="22"/>
        </w:rPr>
        <w:t xml:space="preserve">обязано </w:t>
      </w:r>
      <w:r w:rsidRPr="00DF4017">
        <w:rPr>
          <w:rFonts w:ascii="Bookman Old Style" w:hAnsi="Bookman Old Style" w:cs="Bookman Old Style"/>
          <w:sz w:val="22"/>
          <w:szCs w:val="22"/>
        </w:rPr>
        <w:t>потребовать в судебном порядке полного возмещения</w:t>
      </w:r>
      <w:r>
        <w:rPr>
          <w:rFonts w:ascii="Bookman Old Style" w:hAnsi="Bookman Old Style" w:cs="Bookman Old Style"/>
          <w:sz w:val="22"/>
          <w:szCs w:val="22"/>
        </w:rPr>
        <w:t xml:space="preserve"> судебных издержек,</w:t>
      </w:r>
      <w:r w:rsidRPr="00DF4017">
        <w:rPr>
          <w:rFonts w:ascii="Bookman Old Style" w:hAnsi="Bookman Old Style" w:cs="Bookman Old Style"/>
          <w:sz w:val="22"/>
          <w:szCs w:val="22"/>
        </w:rPr>
        <w:t xml:space="preserve"> причиненных ему убытков и/или вреда причиненного общему имуществу в результате неисполнения отдельными собственниками, арендаторами обязанности по уплате платежей указанных в п. 8.3. Устава.</w:t>
      </w:r>
    </w:p>
    <w:p w:rsidR="009E5E43" w:rsidRPr="00DF4017" w:rsidRDefault="009E5E43" w:rsidP="001E64EE">
      <w:pPr>
        <w:pStyle w:val="ConsNormal"/>
        <w:widowControl/>
        <w:tabs>
          <w:tab w:val="num" w:pos="-180"/>
        </w:tabs>
        <w:ind w:right="0" w:firstLine="540"/>
        <w:jc w:val="both"/>
        <w:rPr>
          <w:rFonts w:ascii="Bookman Old Style" w:hAnsi="Bookman Old Style" w:cs="Bookman Old Style"/>
          <w:b/>
          <w:bCs/>
          <w:sz w:val="22"/>
          <w:szCs w:val="22"/>
        </w:rPr>
      </w:pPr>
      <w:r w:rsidRPr="00DF4017">
        <w:rPr>
          <w:rFonts w:ascii="Bookman Old Style" w:hAnsi="Bookman Old Style" w:cs="Bookman Old Style"/>
          <w:sz w:val="22"/>
          <w:szCs w:val="22"/>
        </w:rPr>
        <w:t>8.5. Товарищество вправе, в соответствии с законодательством РФ, приостановить и/или ограничить предоставление коммунальных услуг собственникам, арендаторам имеющим задолженность по оплате коммунальных услуг и</w:t>
      </w:r>
      <w:r w:rsidRPr="00DF4017">
        <w:rPr>
          <w:rFonts w:ascii="Bookman Old Style" w:hAnsi="Bookman Old Style" w:cs="Bookman Old Style"/>
          <w:b/>
          <w:bCs/>
          <w:sz w:val="22"/>
          <w:szCs w:val="22"/>
        </w:rPr>
        <w:t xml:space="preserve"> </w:t>
      </w:r>
      <w:r w:rsidRPr="00DF4017">
        <w:rPr>
          <w:rFonts w:ascii="Bookman Old Style" w:hAnsi="Bookman Old Style" w:cs="Bookman Old Style"/>
          <w:sz w:val="22"/>
          <w:szCs w:val="22"/>
        </w:rPr>
        <w:t>за пользование жилым помещением</w:t>
      </w:r>
      <w:r>
        <w:rPr>
          <w:rFonts w:ascii="Bookman Old Style" w:hAnsi="Bookman Old Style" w:cs="Bookman Old Style"/>
          <w:sz w:val="22"/>
          <w:szCs w:val="22"/>
        </w:rPr>
        <w:t>, а также по оплате текущего и капитального ремонтов</w:t>
      </w:r>
      <w:r w:rsidRPr="00DF4017">
        <w:rPr>
          <w:rFonts w:ascii="Bookman Old Style" w:hAnsi="Bookman Old Style" w:cs="Bookman Old Style"/>
          <w:sz w:val="22"/>
          <w:szCs w:val="22"/>
        </w:rPr>
        <w:t xml:space="preserve">. </w:t>
      </w:r>
    </w:p>
    <w:p w:rsidR="009E5E43" w:rsidRPr="00DF4017" w:rsidRDefault="009E5E43" w:rsidP="001E64EE">
      <w:pPr>
        <w:pStyle w:val="31"/>
        <w:tabs>
          <w:tab w:val="num" w:pos="-180"/>
          <w:tab w:val="num" w:pos="1260"/>
        </w:tabs>
        <w:spacing w:line="216" w:lineRule="auto"/>
        <w:ind w:left="0" w:firstLine="540"/>
        <w:jc w:val="both"/>
        <w:rPr>
          <w:rFonts w:ascii="Bookman Old Style" w:hAnsi="Bookman Old Style" w:cs="Bookman Old Style"/>
          <w:b w:val="0"/>
          <w:bCs w:val="0"/>
          <w:sz w:val="22"/>
          <w:szCs w:val="22"/>
        </w:rPr>
      </w:pPr>
    </w:p>
    <w:p w:rsidR="009E5E43" w:rsidRPr="00DF4017" w:rsidRDefault="009E5E43" w:rsidP="001E64EE">
      <w:pPr>
        <w:pStyle w:val="31"/>
        <w:numPr>
          <w:ilvl w:val="0"/>
          <w:numId w:val="1"/>
        </w:numPr>
        <w:tabs>
          <w:tab w:val="clear" w:pos="720"/>
          <w:tab w:val="num" w:pos="-180"/>
        </w:tabs>
        <w:spacing w:line="216" w:lineRule="auto"/>
        <w:ind w:left="0" w:firstLine="540"/>
        <w:jc w:val="center"/>
        <w:rPr>
          <w:rFonts w:ascii="Bookman Old Style" w:hAnsi="Bookman Old Style" w:cs="Bookman Old Style"/>
          <w:sz w:val="22"/>
          <w:szCs w:val="22"/>
        </w:rPr>
      </w:pPr>
      <w:r w:rsidRPr="00DF4017">
        <w:rPr>
          <w:rFonts w:ascii="Bookman Old Style" w:hAnsi="Bookman Old Style" w:cs="Bookman Old Style"/>
          <w:sz w:val="22"/>
          <w:szCs w:val="22"/>
        </w:rPr>
        <w:t>ОБЯЗАННОСТИ ТОВАРИЩЕСТВА</w:t>
      </w:r>
    </w:p>
    <w:p w:rsidR="009E5E43" w:rsidRPr="00DF4017" w:rsidRDefault="009E5E43" w:rsidP="001E64EE">
      <w:pPr>
        <w:pStyle w:val="31"/>
        <w:tabs>
          <w:tab w:val="num" w:pos="-180"/>
        </w:tabs>
        <w:spacing w:line="216" w:lineRule="auto"/>
        <w:ind w:left="0" w:firstLine="540"/>
        <w:jc w:val="center"/>
        <w:rPr>
          <w:rFonts w:ascii="Bookman Old Style" w:hAnsi="Bookman Old Style" w:cs="Bookman Old Style"/>
          <w:b w:val="0"/>
          <w:bCs w:val="0"/>
          <w:sz w:val="22"/>
          <w:szCs w:val="22"/>
        </w:rPr>
      </w:pPr>
    </w:p>
    <w:p w:rsidR="009E5E43" w:rsidRPr="00DF4017" w:rsidRDefault="009E5E43" w:rsidP="001E64EE">
      <w:pPr>
        <w:pStyle w:val="31"/>
        <w:numPr>
          <w:ilvl w:val="1"/>
          <w:numId w:val="11"/>
        </w:numPr>
        <w:tabs>
          <w:tab w:val="num" w:pos="-180"/>
          <w:tab w:val="num" w:pos="1080"/>
          <w:tab w:val="left" w:pos="1260"/>
        </w:tabs>
        <w:spacing w:line="216" w:lineRule="auto"/>
        <w:ind w:left="0" w:firstLine="540"/>
        <w:jc w:val="both"/>
        <w:rPr>
          <w:rFonts w:ascii="Bookman Old Style" w:hAnsi="Bookman Old Style" w:cs="Bookman Old Style"/>
          <w:b w:val="0"/>
          <w:bCs w:val="0"/>
          <w:sz w:val="22"/>
          <w:szCs w:val="22"/>
        </w:rPr>
      </w:pPr>
      <w:r w:rsidRPr="00DF4017">
        <w:rPr>
          <w:rFonts w:ascii="Bookman Old Style" w:hAnsi="Bookman Old Style" w:cs="Bookman Old Style"/>
          <w:b w:val="0"/>
          <w:bCs w:val="0"/>
          <w:sz w:val="22"/>
          <w:szCs w:val="22"/>
        </w:rPr>
        <w:t>Товарищество обязано от своего имени</w:t>
      </w:r>
      <w:r>
        <w:rPr>
          <w:rFonts w:ascii="Bookman Old Style" w:hAnsi="Bookman Old Style" w:cs="Bookman Old Style"/>
          <w:b w:val="0"/>
          <w:bCs w:val="0"/>
          <w:sz w:val="22"/>
          <w:szCs w:val="22"/>
        </w:rPr>
        <w:t>, в интересах</w:t>
      </w:r>
      <w:r w:rsidRPr="00DF4017">
        <w:rPr>
          <w:rFonts w:ascii="Bookman Old Style" w:hAnsi="Bookman Old Style" w:cs="Bookman Old Style"/>
          <w:b w:val="0"/>
          <w:bCs w:val="0"/>
          <w:sz w:val="22"/>
          <w:szCs w:val="22"/>
        </w:rPr>
        <w:t xml:space="preserve"> и за счет членов Товарищества</w:t>
      </w:r>
      <w:r>
        <w:rPr>
          <w:rFonts w:ascii="Bookman Old Style" w:hAnsi="Bookman Old Style" w:cs="Bookman Old Style"/>
          <w:b w:val="0"/>
          <w:bCs w:val="0"/>
          <w:sz w:val="22"/>
          <w:szCs w:val="22"/>
        </w:rPr>
        <w:t>, собственников жилых и нежилых помещений</w:t>
      </w:r>
      <w:r w:rsidRPr="00DF4017">
        <w:rPr>
          <w:rFonts w:ascii="Bookman Old Style" w:hAnsi="Bookman Old Style" w:cs="Bookman Old Style"/>
          <w:b w:val="0"/>
          <w:bCs w:val="0"/>
          <w:sz w:val="22"/>
          <w:szCs w:val="22"/>
        </w:rPr>
        <w:t>:</w:t>
      </w:r>
    </w:p>
    <w:p w:rsidR="009E5E43" w:rsidRPr="00DF4017" w:rsidRDefault="009E5E43" w:rsidP="001E64EE">
      <w:pPr>
        <w:pStyle w:val="ConsNormal"/>
        <w:widowControl/>
        <w:tabs>
          <w:tab w:val="num" w:pos="-180"/>
        </w:tabs>
        <w:ind w:right="0" w:firstLine="540"/>
        <w:jc w:val="both"/>
        <w:rPr>
          <w:rFonts w:ascii="Bookman Old Style" w:hAnsi="Bookman Old Style" w:cs="Bookman Old Style"/>
          <w:sz w:val="22"/>
          <w:szCs w:val="22"/>
        </w:rPr>
      </w:pPr>
      <w:r w:rsidRPr="00DF4017">
        <w:rPr>
          <w:rFonts w:ascii="Bookman Old Style" w:hAnsi="Bookman Old Style" w:cs="Bookman Old Style"/>
          <w:sz w:val="22"/>
          <w:szCs w:val="22"/>
        </w:rPr>
        <w:t>1) обеспечивать выполнение требований законодательных и иных нормативных актов РФ, а также Устава и других документов принятых Общим собранием;</w:t>
      </w:r>
    </w:p>
    <w:p w:rsidR="009E5E43" w:rsidRPr="00DF4017" w:rsidRDefault="009E5E43" w:rsidP="001E64EE">
      <w:pPr>
        <w:pStyle w:val="ConsNormal"/>
        <w:widowControl/>
        <w:tabs>
          <w:tab w:val="num" w:pos="-180"/>
        </w:tabs>
        <w:ind w:right="0" w:firstLine="540"/>
        <w:jc w:val="both"/>
        <w:rPr>
          <w:rFonts w:ascii="Bookman Old Style" w:hAnsi="Bookman Old Style" w:cs="Bookman Old Style"/>
          <w:sz w:val="22"/>
          <w:szCs w:val="22"/>
        </w:rPr>
      </w:pPr>
      <w:r w:rsidRPr="00DF4017">
        <w:rPr>
          <w:rFonts w:ascii="Bookman Old Style" w:hAnsi="Bookman Old Style" w:cs="Bookman Old Style"/>
          <w:sz w:val="22"/>
          <w:szCs w:val="22"/>
        </w:rPr>
        <w:t>2) обеспечивать надлежащее санитарное, противопожарное и техническое состояние, а также сохранность общего имущества указанного в п. 4.1.1 и п. 4.1.2 Устава;</w:t>
      </w:r>
    </w:p>
    <w:p w:rsidR="009E5E43" w:rsidRPr="00DF4017" w:rsidRDefault="009E5E43" w:rsidP="001E64EE">
      <w:pPr>
        <w:pStyle w:val="ConsNormal"/>
        <w:widowControl/>
        <w:tabs>
          <w:tab w:val="num" w:pos="-180"/>
        </w:tabs>
        <w:ind w:right="0" w:firstLine="540"/>
        <w:jc w:val="both"/>
        <w:rPr>
          <w:rFonts w:ascii="Bookman Old Style" w:hAnsi="Bookman Old Style" w:cs="Bookman Old Style"/>
          <w:sz w:val="22"/>
          <w:szCs w:val="22"/>
        </w:rPr>
      </w:pPr>
      <w:r w:rsidRPr="00DF4017">
        <w:rPr>
          <w:rFonts w:ascii="Bookman Old Style" w:hAnsi="Bookman Old Style" w:cs="Bookman Old Style"/>
          <w:sz w:val="22"/>
          <w:szCs w:val="22"/>
        </w:rPr>
        <w:t>3) обеспечивать и контролировать выполнение всеми собственниками, арендаторами</w:t>
      </w:r>
      <w:r>
        <w:rPr>
          <w:rFonts w:ascii="Bookman Old Style" w:hAnsi="Bookman Old Style" w:cs="Bookman Old Style"/>
          <w:sz w:val="22"/>
          <w:szCs w:val="22"/>
        </w:rPr>
        <w:t xml:space="preserve"> </w:t>
      </w:r>
      <w:r w:rsidRPr="00DF4017">
        <w:rPr>
          <w:rFonts w:ascii="Bookman Old Style" w:hAnsi="Bookman Old Style" w:cs="Bookman Old Style"/>
          <w:sz w:val="22"/>
          <w:szCs w:val="22"/>
        </w:rPr>
        <w:t>помещений в многоквартирном доме обязанностей по содержанию и ремонтам общего имущества в многоквартирном доме;</w:t>
      </w:r>
    </w:p>
    <w:p w:rsidR="009E5E43" w:rsidRPr="00DF4017" w:rsidRDefault="009E5E43" w:rsidP="001E64EE">
      <w:pPr>
        <w:pStyle w:val="ConsNormal"/>
        <w:widowControl/>
        <w:tabs>
          <w:tab w:val="num" w:pos="-180"/>
        </w:tabs>
        <w:ind w:right="0" w:firstLine="540"/>
        <w:jc w:val="both"/>
        <w:rPr>
          <w:rFonts w:ascii="Bookman Old Style" w:hAnsi="Bookman Old Style" w:cs="Bookman Old Style"/>
          <w:sz w:val="22"/>
          <w:szCs w:val="22"/>
        </w:rPr>
      </w:pPr>
      <w:r w:rsidRPr="00DF4017">
        <w:rPr>
          <w:rFonts w:ascii="Bookman Old Style" w:hAnsi="Bookman Old Style" w:cs="Bookman Old Style"/>
          <w:sz w:val="22"/>
          <w:szCs w:val="22"/>
        </w:rPr>
        <w:t>5) контролировать и обеспечивать выполнение собственниками, арендаторами обязательств по оплате коммунальных услуг и за пользование жилым помещением, сборов и взносов направленных на текущий и капитальный ремонты и иных платежей, сборов и взносов в соответствии с законодательством РФ, Уставом, решениями Общего собрания членов Товарищества, Правления Товарищества;</w:t>
      </w:r>
    </w:p>
    <w:p w:rsidR="009E5E43" w:rsidRPr="00DF4017" w:rsidRDefault="009E5E43" w:rsidP="001E64EE">
      <w:pPr>
        <w:pStyle w:val="ConsNormal"/>
        <w:widowControl/>
        <w:tabs>
          <w:tab w:val="num" w:pos="-180"/>
        </w:tabs>
        <w:ind w:right="0" w:firstLine="540"/>
        <w:jc w:val="both"/>
        <w:rPr>
          <w:rFonts w:ascii="Bookman Old Style" w:hAnsi="Bookman Old Style" w:cs="Bookman Old Style"/>
          <w:sz w:val="22"/>
          <w:szCs w:val="22"/>
        </w:rPr>
      </w:pPr>
      <w:r w:rsidRPr="00DF4017">
        <w:rPr>
          <w:rFonts w:ascii="Bookman Old Style" w:hAnsi="Bookman Old Style" w:cs="Bookman Old Style"/>
          <w:sz w:val="22"/>
          <w:szCs w:val="22"/>
        </w:rPr>
        <w:t xml:space="preserve">6) </w:t>
      </w:r>
      <w:r>
        <w:rPr>
          <w:rFonts w:ascii="Bookman Old Style" w:hAnsi="Bookman Old Style" w:cs="Bookman Old Style"/>
          <w:sz w:val="22"/>
          <w:szCs w:val="22"/>
        </w:rPr>
        <w:t xml:space="preserve">от имени членов Товарищества (собственников) </w:t>
      </w:r>
      <w:r w:rsidRPr="00DF4017">
        <w:rPr>
          <w:rFonts w:ascii="Bookman Old Style" w:hAnsi="Bookman Old Style" w:cs="Bookman Old Style"/>
          <w:sz w:val="22"/>
          <w:szCs w:val="22"/>
        </w:rPr>
        <w:t xml:space="preserve">выступать в качестве заказчика и заключать договоры в отношениях с третьими лицами при предоставлении ими коммунальных услуг, выполнении (оказании) работ (услуг) по содержанию, реконструкции и ремонтам общего имущества в многоквартирном доме, производить своевременное перечисление третьим лицам полученных </w:t>
      </w:r>
      <w:r>
        <w:rPr>
          <w:rFonts w:ascii="Bookman Old Style" w:hAnsi="Bookman Old Style" w:cs="Bookman Old Style"/>
          <w:sz w:val="22"/>
          <w:szCs w:val="22"/>
        </w:rPr>
        <w:t xml:space="preserve">от членов Товарищества (собственников) </w:t>
      </w:r>
      <w:r w:rsidRPr="00DF4017">
        <w:rPr>
          <w:rFonts w:ascii="Bookman Old Style" w:hAnsi="Bookman Old Style" w:cs="Bookman Old Style"/>
          <w:sz w:val="22"/>
          <w:szCs w:val="22"/>
        </w:rPr>
        <w:t xml:space="preserve">денежных средств в оплату коммунальных услуг, работ (услуг) по содержанию, реконструкции и ремонтам общего имущества в многоквартирном доме. </w:t>
      </w:r>
    </w:p>
    <w:p w:rsidR="009E5E43" w:rsidRPr="00DF4017" w:rsidRDefault="009E5E43" w:rsidP="001E64EE">
      <w:pPr>
        <w:pStyle w:val="ConsNormal"/>
        <w:widowControl/>
        <w:tabs>
          <w:tab w:val="num" w:pos="-180"/>
        </w:tabs>
        <w:ind w:right="0" w:firstLine="540"/>
        <w:jc w:val="both"/>
        <w:rPr>
          <w:rFonts w:ascii="Bookman Old Style" w:hAnsi="Bookman Old Style" w:cs="Bookman Old Style"/>
          <w:sz w:val="22"/>
          <w:szCs w:val="22"/>
        </w:rPr>
      </w:pPr>
      <w:r w:rsidRPr="00DF4017">
        <w:rPr>
          <w:rFonts w:ascii="Bookman Old Style" w:hAnsi="Bookman Old Style" w:cs="Bookman Old Style"/>
          <w:sz w:val="22"/>
          <w:szCs w:val="22"/>
        </w:rPr>
        <w:t>7) обеспечивать соблюдение прав и законных интересов собственников помещений в многоквартирном доме при пользовании ими общей собственностью;</w:t>
      </w:r>
    </w:p>
    <w:p w:rsidR="009E5E43" w:rsidRPr="00DF4017" w:rsidRDefault="009E5E43" w:rsidP="001E64EE">
      <w:pPr>
        <w:pStyle w:val="ConsNormal"/>
        <w:widowControl/>
        <w:tabs>
          <w:tab w:val="num" w:pos="-180"/>
        </w:tabs>
        <w:ind w:right="0" w:firstLine="540"/>
        <w:jc w:val="both"/>
        <w:rPr>
          <w:rFonts w:ascii="Bookman Old Style" w:hAnsi="Bookman Old Style" w:cs="Bookman Old Style"/>
          <w:sz w:val="22"/>
          <w:szCs w:val="22"/>
        </w:rPr>
      </w:pPr>
      <w:r w:rsidRPr="00DF4017">
        <w:rPr>
          <w:rFonts w:ascii="Bookman Old Style" w:hAnsi="Bookman Old Style" w:cs="Bookman Old Style"/>
          <w:sz w:val="22"/>
          <w:szCs w:val="22"/>
        </w:rPr>
        <w:t>8) содействовать в принятии мер и/или принимать меры, необходимые для предотвращения или прекращения действий третьих лиц, затрудняющих реализацию прав пользования собственниками общим имуществом в многоквартирном доме или препятствующих этому;</w:t>
      </w:r>
    </w:p>
    <w:p w:rsidR="009E5E43" w:rsidRPr="00DF4017" w:rsidRDefault="009E5E43" w:rsidP="001E64EE">
      <w:pPr>
        <w:pStyle w:val="ConsNormal"/>
        <w:widowControl/>
        <w:tabs>
          <w:tab w:val="num" w:pos="-180"/>
        </w:tabs>
        <w:ind w:right="0" w:firstLine="540"/>
        <w:jc w:val="both"/>
        <w:rPr>
          <w:rFonts w:ascii="Bookman Old Style" w:hAnsi="Bookman Old Style" w:cs="Bookman Old Style"/>
          <w:sz w:val="22"/>
          <w:szCs w:val="22"/>
        </w:rPr>
      </w:pPr>
      <w:r w:rsidRPr="00DF4017">
        <w:rPr>
          <w:rFonts w:ascii="Bookman Old Style" w:hAnsi="Bookman Old Style" w:cs="Bookman Old Style"/>
          <w:sz w:val="22"/>
          <w:szCs w:val="22"/>
        </w:rPr>
        <w:t>9) в случаях предусмотренных законодательством РФ и Уставом представлять законные интересы собственников, в т.ч. в отношениях с любыми третьими лицами;</w:t>
      </w:r>
    </w:p>
    <w:p w:rsidR="009E5E43" w:rsidRPr="00DF4017" w:rsidRDefault="009E5E43" w:rsidP="00F11795">
      <w:pPr>
        <w:ind w:firstLine="547"/>
        <w:jc w:val="both"/>
        <w:rPr>
          <w:rFonts w:ascii="Bookman Old Style" w:hAnsi="Bookman Old Style" w:cs="Bookman Old Style"/>
          <w:sz w:val="22"/>
          <w:szCs w:val="22"/>
        </w:rPr>
      </w:pPr>
      <w:r w:rsidRPr="00DF4017">
        <w:rPr>
          <w:rFonts w:ascii="Bookman Old Style" w:hAnsi="Bookman Old Style" w:cs="Bookman Old Style"/>
          <w:sz w:val="22"/>
          <w:szCs w:val="22"/>
        </w:rPr>
        <w:t>10)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РФ, указанные в ч. 2 ст. 20 ЖК РФ;</w:t>
      </w:r>
    </w:p>
    <w:p w:rsidR="009E5E43" w:rsidRPr="00DF4017" w:rsidRDefault="009E5E43" w:rsidP="00F11795">
      <w:pPr>
        <w:ind w:firstLine="547"/>
        <w:jc w:val="both"/>
        <w:rPr>
          <w:rFonts w:ascii="Bookman Old Style" w:hAnsi="Bookman Old Style" w:cs="Bookman Old Style"/>
          <w:sz w:val="22"/>
          <w:szCs w:val="22"/>
        </w:rPr>
      </w:pPr>
      <w:r w:rsidRPr="00DF4017">
        <w:rPr>
          <w:rFonts w:ascii="Bookman Old Style" w:hAnsi="Bookman Old Style" w:cs="Bookman Old Style"/>
          <w:sz w:val="22"/>
          <w:szCs w:val="22"/>
        </w:rPr>
        <w:t>11) представлять в уполномоченные органы исполнительной власти субъектов РФ, указанные в ч. 2 ст. 20 ЖК РФ, в течение трех месяцев с момента государственной регистрации внесенных в Устав Товарищества изменений</w:t>
      </w:r>
      <w:r>
        <w:rPr>
          <w:rFonts w:ascii="Bookman Old Style" w:hAnsi="Bookman Old Style" w:cs="Bookman Old Style"/>
          <w:sz w:val="22"/>
          <w:szCs w:val="22"/>
        </w:rPr>
        <w:t>,</w:t>
      </w:r>
      <w:r w:rsidRPr="00DF4017">
        <w:rPr>
          <w:rFonts w:ascii="Bookman Old Style" w:hAnsi="Bookman Old Style" w:cs="Bookman Old Style"/>
          <w:sz w:val="22"/>
          <w:szCs w:val="22"/>
        </w:rPr>
        <w:t xml:space="preserve"> заверенные Председателем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w:t>
      </w:r>
    </w:p>
    <w:p w:rsidR="009E5E43" w:rsidRPr="00DF4017" w:rsidRDefault="009E5E43" w:rsidP="001E64EE">
      <w:pPr>
        <w:pStyle w:val="31"/>
        <w:tabs>
          <w:tab w:val="num" w:pos="-180"/>
          <w:tab w:val="num" w:pos="1260"/>
          <w:tab w:val="num" w:pos="1440"/>
        </w:tabs>
        <w:spacing w:line="216" w:lineRule="auto"/>
        <w:ind w:left="0" w:firstLine="540"/>
        <w:jc w:val="both"/>
        <w:rPr>
          <w:rFonts w:ascii="Bookman Old Style" w:hAnsi="Bookman Old Style" w:cs="Bookman Old Style"/>
          <w:b w:val="0"/>
          <w:bCs w:val="0"/>
          <w:sz w:val="22"/>
          <w:szCs w:val="22"/>
        </w:rPr>
      </w:pPr>
      <w:r w:rsidRPr="00DF4017">
        <w:rPr>
          <w:rFonts w:ascii="Bookman Old Style" w:hAnsi="Bookman Old Style" w:cs="Bookman Old Style"/>
          <w:b w:val="0"/>
          <w:bCs w:val="0"/>
          <w:sz w:val="22"/>
          <w:szCs w:val="22"/>
        </w:rPr>
        <w:t>12) выполнять иные обязанности в пределах своей компетенции</w:t>
      </w:r>
      <w:r>
        <w:rPr>
          <w:rFonts w:ascii="Bookman Old Style" w:hAnsi="Bookman Old Style" w:cs="Bookman Old Style"/>
          <w:b w:val="0"/>
          <w:bCs w:val="0"/>
          <w:sz w:val="22"/>
          <w:szCs w:val="22"/>
        </w:rPr>
        <w:t xml:space="preserve"> и в интересах членов Товарищества</w:t>
      </w:r>
      <w:r w:rsidRPr="00DF4017">
        <w:rPr>
          <w:rFonts w:ascii="Bookman Old Style" w:hAnsi="Bookman Old Style" w:cs="Bookman Old Style"/>
          <w:b w:val="0"/>
          <w:bCs w:val="0"/>
          <w:sz w:val="22"/>
          <w:szCs w:val="22"/>
        </w:rPr>
        <w:t>.</w:t>
      </w:r>
    </w:p>
    <w:p w:rsidR="009E5E43" w:rsidRPr="00DF4017" w:rsidRDefault="009E5E43" w:rsidP="001E64EE">
      <w:pPr>
        <w:pStyle w:val="31"/>
        <w:tabs>
          <w:tab w:val="num" w:pos="-180"/>
          <w:tab w:val="num" w:pos="1440"/>
          <w:tab w:val="left" w:pos="1620"/>
        </w:tabs>
        <w:spacing w:line="216" w:lineRule="auto"/>
        <w:ind w:left="0" w:firstLine="540"/>
        <w:jc w:val="both"/>
        <w:rPr>
          <w:rFonts w:ascii="Bookman Old Style" w:hAnsi="Bookman Old Style" w:cs="Bookman Old Style"/>
          <w:b w:val="0"/>
          <w:bCs w:val="0"/>
          <w:sz w:val="22"/>
          <w:szCs w:val="22"/>
        </w:rPr>
      </w:pPr>
    </w:p>
    <w:p w:rsidR="009E5E43" w:rsidRPr="00DF4017" w:rsidRDefault="009E5E43" w:rsidP="001E64EE">
      <w:pPr>
        <w:pStyle w:val="31"/>
        <w:numPr>
          <w:ilvl w:val="0"/>
          <w:numId w:val="12"/>
        </w:numPr>
        <w:tabs>
          <w:tab w:val="num" w:pos="-180"/>
          <w:tab w:val="num" w:pos="1620"/>
        </w:tabs>
        <w:spacing w:line="216" w:lineRule="auto"/>
        <w:ind w:left="0" w:firstLine="540"/>
        <w:jc w:val="center"/>
        <w:rPr>
          <w:rFonts w:ascii="Bookman Old Style" w:hAnsi="Bookman Old Style" w:cs="Bookman Old Style"/>
          <w:sz w:val="22"/>
          <w:szCs w:val="22"/>
        </w:rPr>
      </w:pPr>
      <w:r w:rsidRPr="00DF4017">
        <w:rPr>
          <w:rFonts w:ascii="Bookman Old Style" w:hAnsi="Bookman Old Style" w:cs="Bookman Old Style"/>
          <w:sz w:val="22"/>
          <w:szCs w:val="22"/>
        </w:rPr>
        <w:t>ПРАВА ЧЛЕНОВ ТОВАРИЩЕСТВА</w:t>
      </w:r>
    </w:p>
    <w:p w:rsidR="009E5E43" w:rsidRPr="00DF4017" w:rsidRDefault="009E5E43" w:rsidP="001E64EE">
      <w:pPr>
        <w:pStyle w:val="31"/>
        <w:tabs>
          <w:tab w:val="num" w:pos="-180"/>
          <w:tab w:val="num" w:pos="1620"/>
        </w:tabs>
        <w:spacing w:line="216" w:lineRule="auto"/>
        <w:ind w:left="0" w:firstLine="540"/>
        <w:jc w:val="both"/>
        <w:rPr>
          <w:rFonts w:ascii="Bookman Old Style" w:hAnsi="Bookman Old Style" w:cs="Bookman Old Style"/>
          <w:b w:val="0"/>
          <w:bCs w:val="0"/>
          <w:sz w:val="22"/>
          <w:szCs w:val="22"/>
        </w:rPr>
      </w:pPr>
    </w:p>
    <w:p w:rsidR="009E5E43" w:rsidRPr="00DF4017" w:rsidRDefault="009E5E43" w:rsidP="001E64EE">
      <w:pPr>
        <w:pStyle w:val="31"/>
        <w:numPr>
          <w:ilvl w:val="1"/>
          <w:numId w:val="12"/>
        </w:numPr>
        <w:tabs>
          <w:tab w:val="clear" w:pos="960"/>
          <w:tab w:val="num" w:pos="-180"/>
          <w:tab w:val="num" w:pos="1080"/>
          <w:tab w:val="num" w:pos="1620"/>
        </w:tabs>
        <w:spacing w:line="216" w:lineRule="auto"/>
        <w:ind w:left="0" w:firstLine="540"/>
        <w:jc w:val="both"/>
        <w:rPr>
          <w:rFonts w:ascii="Bookman Old Style" w:hAnsi="Bookman Old Style" w:cs="Bookman Old Style"/>
          <w:b w:val="0"/>
          <w:bCs w:val="0"/>
          <w:sz w:val="22"/>
          <w:szCs w:val="22"/>
        </w:rPr>
      </w:pPr>
      <w:r w:rsidRPr="00DF4017">
        <w:rPr>
          <w:rFonts w:ascii="Bookman Old Style" w:hAnsi="Bookman Old Style" w:cs="Bookman Old Style"/>
          <w:b w:val="0"/>
          <w:bCs w:val="0"/>
          <w:sz w:val="22"/>
          <w:szCs w:val="22"/>
        </w:rPr>
        <w:t>Член Товарищества имеет право:</w:t>
      </w:r>
    </w:p>
    <w:p w:rsidR="009E5E43" w:rsidRPr="00DF4017" w:rsidRDefault="009E5E43" w:rsidP="001E64EE">
      <w:pPr>
        <w:pStyle w:val="31"/>
        <w:numPr>
          <w:ilvl w:val="0"/>
          <w:numId w:val="13"/>
        </w:numPr>
        <w:tabs>
          <w:tab w:val="clear" w:pos="4860"/>
          <w:tab w:val="num" w:pos="-180"/>
          <w:tab w:val="num" w:pos="1080"/>
          <w:tab w:val="num" w:pos="1620"/>
        </w:tabs>
        <w:spacing w:line="216" w:lineRule="auto"/>
        <w:ind w:left="0" w:firstLine="540"/>
        <w:jc w:val="both"/>
        <w:rPr>
          <w:rFonts w:ascii="Bookman Old Style" w:hAnsi="Bookman Old Style" w:cs="Bookman Old Style"/>
          <w:b w:val="0"/>
          <w:bCs w:val="0"/>
          <w:sz w:val="22"/>
          <w:szCs w:val="22"/>
        </w:rPr>
      </w:pPr>
      <w:r w:rsidRPr="00DF4017">
        <w:rPr>
          <w:rFonts w:ascii="Bookman Old Style" w:hAnsi="Bookman Old Style" w:cs="Bookman Old Style"/>
          <w:b w:val="0"/>
          <w:bCs w:val="0"/>
          <w:sz w:val="22"/>
          <w:szCs w:val="22"/>
        </w:rPr>
        <w:t>Участвовать в деятельности Товарищества как лично, так и через своего представителя действующего на основании Доверенности, в т.ч. получать информацию о деятельности Товарищества, избирать и быть избранным в органы управления Товарищества, ревизионную комиссию (ревизором);</w:t>
      </w:r>
    </w:p>
    <w:p w:rsidR="009E5E43" w:rsidRPr="00DF4017" w:rsidRDefault="009E5E43" w:rsidP="001E64EE">
      <w:pPr>
        <w:pStyle w:val="31"/>
        <w:numPr>
          <w:ilvl w:val="0"/>
          <w:numId w:val="13"/>
        </w:numPr>
        <w:tabs>
          <w:tab w:val="clear" w:pos="4860"/>
          <w:tab w:val="num" w:pos="-180"/>
          <w:tab w:val="num" w:pos="1080"/>
          <w:tab w:val="num" w:pos="1620"/>
        </w:tabs>
        <w:spacing w:line="216" w:lineRule="auto"/>
        <w:ind w:left="0" w:firstLine="540"/>
        <w:jc w:val="both"/>
        <w:rPr>
          <w:rFonts w:ascii="Bookman Old Style" w:hAnsi="Bookman Old Style" w:cs="Bookman Old Style"/>
          <w:b w:val="0"/>
          <w:bCs w:val="0"/>
          <w:sz w:val="22"/>
          <w:szCs w:val="22"/>
        </w:rPr>
      </w:pPr>
      <w:r w:rsidRPr="00DF4017">
        <w:rPr>
          <w:rFonts w:ascii="Bookman Old Style" w:hAnsi="Bookman Old Style" w:cs="Bookman Old Style"/>
          <w:b w:val="0"/>
          <w:bCs w:val="0"/>
          <w:sz w:val="22"/>
          <w:szCs w:val="22"/>
        </w:rPr>
        <w:t>Вносить предложения по совершенствованию деятельности Товарищества, устранению недостатков в работе его органов управления;</w:t>
      </w:r>
    </w:p>
    <w:p w:rsidR="009E5E43" w:rsidRPr="00DF4017" w:rsidRDefault="009E5E43" w:rsidP="00E61108">
      <w:pPr>
        <w:pStyle w:val="31"/>
        <w:numPr>
          <w:ilvl w:val="0"/>
          <w:numId w:val="13"/>
        </w:numPr>
        <w:tabs>
          <w:tab w:val="clear" w:pos="4860"/>
          <w:tab w:val="num" w:pos="-180"/>
          <w:tab w:val="num" w:pos="1080"/>
          <w:tab w:val="num" w:pos="1620"/>
        </w:tabs>
        <w:spacing w:line="216" w:lineRule="auto"/>
        <w:ind w:left="0" w:firstLine="540"/>
        <w:jc w:val="both"/>
        <w:rPr>
          <w:rFonts w:ascii="Bookman Old Style" w:hAnsi="Bookman Old Style" w:cs="Bookman Old Style"/>
          <w:b w:val="0"/>
          <w:bCs w:val="0"/>
          <w:sz w:val="22"/>
          <w:szCs w:val="22"/>
        </w:rPr>
      </w:pPr>
      <w:r w:rsidRPr="00DF4017">
        <w:rPr>
          <w:rFonts w:ascii="Bookman Old Style" w:hAnsi="Bookman Old Style" w:cs="Bookman Old Style"/>
          <w:b w:val="0"/>
          <w:bCs w:val="0"/>
          <w:sz w:val="22"/>
          <w:szCs w:val="22"/>
        </w:rPr>
        <w:t>Самостоятельно, без согласования с другими членами Товарищества, распоряжаться принадлежащими ему на праве собственности помещениями, в том числе, продавать, сдавать в аренду, а также совершать иные действия направленные на передачу права собственности на помещения;</w:t>
      </w:r>
    </w:p>
    <w:p w:rsidR="009E5E43" w:rsidRPr="00DF4017" w:rsidRDefault="009E5E43" w:rsidP="00E61108">
      <w:pPr>
        <w:pStyle w:val="31"/>
        <w:numPr>
          <w:ilvl w:val="0"/>
          <w:numId w:val="13"/>
        </w:numPr>
        <w:tabs>
          <w:tab w:val="clear" w:pos="4860"/>
          <w:tab w:val="num" w:pos="-180"/>
          <w:tab w:val="num" w:pos="1080"/>
          <w:tab w:val="num" w:pos="1620"/>
        </w:tabs>
        <w:spacing w:line="216" w:lineRule="auto"/>
        <w:ind w:left="0" w:firstLine="540"/>
        <w:jc w:val="both"/>
        <w:rPr>
          <w:rFonts w:ascii="Bookman Old Style" w:hAnsi="Bookman Old Style" w:cs="Bookman Old Style"/>
          <w:b w:val="0"/>
          <w:bCs w:val="0"/>
          <w:sz w:val="22"/>
          <w:szCs w:val="22"/>
        </w:rPr>
      </w:pPr>
      <w:r w:rsidRPr="00DF4017">
        <w:rPr>
          <w:rFonts w:ascii="Bookman Old Style" w:hAnsi="Bookman Old Style" w:cs="Bookman Old Style"/>
          <w:b w:val="0"/>
          <w:bCs w:val="0"/>
          <w:sz w:val="22"/>
          <w:szCs w:val="22"/>
        </w:rPr>
        <w:t xml:space="preserve">Возмещать за счет средств Товарищества документально подтвержденные расходы, понесенные им в связи с предотвращением </w:t>
      </w:r>
      <w:r>
        <w:rPr>
          <w:rFonts w:ascii="Bookman Old Style" w:hAnsi="Bookman Old Style" w:cs="Bookman Old Style"/>
          <w:b w:val="0"/>
          <w:bCs w:val="0"/>
          <w:sz w:val="22"/>
          <w:szCs w:val="22"/>
        </w:rPr>
        <w:t xml:space="preserve">им </w:t>
      </w:r>
      <w:r w:rsidRPr="00DF4017">
        <w:rPr>
          <w:rFonts w:ascii="Bookman Old Style" w:hAnsi="Bookman Old Style" w:cs="Bookman Old Style"/>
          <w:b w:val="0"/>
          <w:bCs w:val="0"/>
          <w:sz w:val="22"/>
          <w:szCs w:val="22"/>
        </w:rPr>
        <w:t>нанесения ущерба общему имуществу указанному в п. 4.1.1 и п. 4.1.2 Устава;</w:t>
      </w:r>
    </w:p>
    <w:p w:rsidR="009E5E43" w:rsidRPr="00DF4017" w:rsidRDefault="009E5E43" w:rsidP="00081D92">
      <w:pPr>
        <w:pStyle w:val="31"/>
        <w:numPr>
          <w:ilvl w:val="0"/>
          <w:numId w:val="13"/>
        </w:numPr>
        <w:tabs>
          <w:tab w:val="clear" w:pos="4860"/>
          <w:tab w:val="num" w:pos="-180"/>
          <w:tab w:val="num" w:pos="1080"/>
          <w:tab w:val="num" w:pos="1620"/>
        </w:tabs>
        <w:spacing w:line="216" w:lineRule="auto"/>
        <w:ind w:left="0" w:firstLine="540"/>
        <w:jc w:val="both"/>
        <w:rPr>
          <w:rFonts w:ascii="Bookman Old Style" w:hAnsi="Bookman Old Style" w:cs="Bookman Old Style"/>
          <w:b w:val="0"/>
          <w:bCs w:val="0"/>
          <w:sz w:val="22"/>
          <w:szCs w:val="22"/>
        </w:rPr>
      </w:pPr>
      <w:r w:rsidRPr="00DF4017">
        <w:rPr>
          <w:rFonts w:ascii="Bookman Old Style" w:hAnsi="Bookman Old Style" w:cs="Bookman Old Style"/>
          <w:b w:val="0"/>
          <w:bCs w:val="0"/>
          <w:sz w:val="22"/>
          <w:szCs w:val="22"/>
        </w:rPr>
        <w:t>Производить, в соответствующих случаях и установленном законодательством и Уставом порядке, через расчетный счет Товарищества оплату за жилое помещение и коммунальные услуги, взносов и, в необходимых случаях, установленных законом налогов, если такое решение принято Общим собранием членов Товарищества и/или Правлением Товарищества;</w:t>
      </w:r>
    </w:p>
    <w:p w:rsidR="009E5E43" w:rsidRPr="00DF4017" w:rsidRDefault="009E5E43" w:rsidP="007B0C41">
      <w:pPr>
        <w:pStyle w:val="31"/>
        <w:numPr>
          <w:ilvl w:val="0"/>
          <w:numId w:val="13"/>
        </w:numPr>
        <w:tabs>
          <w:tab w:val="clear" w:pos="4860"/>
          <w:tab w:val="num" w:pos="-180"/>
          <w:tab w:val="num" w:pos="1080"/>
          <w:tab w:val="num" w:pos="1620"/>
        </w:tabs>
        <w:spacing w:line="216" w:lineRule="auto"/>
        <w:ind w:left="0" w:firstLine="540"/>
        <w:jc w:val="both"/>
        <w:rPr>
          <w:rFonts w:ascii="Bookman Old Style" w:hAnsi="Bookman Old Style" w:cs="Bookman Old Style"/>
          <w:b w:val="0"/>
          <w:bCs w:val="0"/>
          <w:sz w:val="22"/>
          <w:szCs w:val="22"/>
        </w:rPr>
      </w:pPr>
      <w:r w:rsidRPr="00DF4017">
        <w:rPr>
          <w:rFonts w:ascii="Bookman Old Style" w:hAnsi="Bookman Old Style" w:cs="Bookman Old Style"/>
          <w:b w:val="0"/>
          <w:bCs w:val="0"/>
          <w:sz w:val="22"/>
          <w:szCs w:val="22"/>
        </w:rPr>
        <w:t xml:space="preserve">Члены Товарищества имеют право по </w:t>
      </w:r>
      <w:r>
        <w:rPr>
          <w:rFonts w:ascii="Bookman Old Style" w:hAnsi="Bookman Old Style" w:cs="Bookman Old Style"/>
          <w:b w:val="0"/>
          <w:bCs w:val="0"/>
          <w:sz w:val="22"/>
          <w:szCs w:val="22"/>
        </w:rPr>
        <w:t xml:space="preserve">письменному </w:t>
      </w:r>
      <w:r w:rsidRPr="00DF4017">
        <w:rPr>
          <w:rFonts w:ascii="Bookman Old Style" w:hAnsi="Bookman Old Style" w:cs="Bookman Old Style"/>
          <w:b w:val="0"/>
          <w:bCs w:val="0"/>
          <w:sz w:val="22"/>
          <w:szCs w:val="22"/>
        </w:rPr>
        <w:t>запросу получать от органов управления Товарищества информацию о деятельности Товарищества в порядке и в объеме, которые установлены Уставом Товарищества.</w:t>
      </w:r>
    </w:p>
    <w:p w:rsidR="009E5E43" w:rsidRPr="00DF4017" w:rsidRDefault="009E5E43" w:rsidP="007B0C41">
      <w:pPr>
        <w:pStyle w:val="31"/>
        <w:numPr>
          <w:ilvl w:val="0"/>
          <w:numId w:val="13"/>
        </w:numPr>
        <w:tabs>
          <w:tab w:val="clear" w:pos="4860"/>
          <w:tab w:val="num" w:pos="-180"/>
          <w:tab w:val="num" w:pos="1080"/>
          <w:tab w:val="num" w:pos="1620"/>
        </w:tabs>
        <w:spacing w:line="216" w:lineRule="auto"/>
        <w:ind w:left="0" w:firstLine="540"/>
        <w:jc w:val="both"/>
        <w:rPr>
          <w:rFonts w:ascii="Bookman Old Style" w:hAnsi="Bookman Old Style" w:cs="Bookman Old Style"/>
          <w:b w:val="0"/>
          <w:bCs w:val="0"/>
          <w:sz w:val="22"/>
          <w:szCs w:val="22"/>
        </w:rPr>
      </w:pPr>
      <w:r w:rsidRPr="00DF4017">
        <w:rPr>
          <w:rFonts w:ascii="Bookman Old Style" w:hAnsi="Bookman Old Style" w:cs="Bookman Old Style"/>
          <w:b w:val="0"/>
          <w:bCs w:val="0"/>
          <w:sz w:val="22"/>
          <w:szCs w:val="22"/>
        </w:rPr>
        <w:t xml:space="preserve">Члены Товарищества имеют право предъявлять требования к </w:t>
      </w:r>
      <w:r>
        <w:rPr>
          <w:rFonts w:ascii="Bookman Old Style" w:hAnsi="Bookman Old Style" w:cs="Bookman Old Style"/>
          <w:b w:val="0"/>
          <w:bCs w:val="0"/>
          <w:sz w:val="22"/>
          <w:szCs w:val="22"/>
        </w:rPr>
        <w:t>Т</w:t>
      </w:r>
      <w:r w:rsidRPr="00DF4017">
        <w:rPr>
          <w:rFonts w:ascii="Bookman Old Style" w:hAnsi="Bookman Old Style" w:cs="Bookman Old Style"/>
          <w:b w:val="0"/>
          <w:bCs w:val="0"/>
          <w:sz w:val="22"/>
          <w:szCs w:val="22"/>
        </w:rPr>
        <w:t>овариществу относительно качества оказываемых услуг и (или) выполняемых работ.</w:t>
      </w:r>
    </w:p>
    <w:p w:rsidR="009E5E43" w:rsidRPr="00DF4017" w:rsidRDefault="009E5E43" w:rsidP="007B0C41">
      <w:pPr>
        <w:pStyle w:val="31"/>
        <w:numPr>
          <w:ilvl w:val="0"/>
          <w:numId w:val="13"/>
        </w:numPr>
        <w:tabs>
          <w:tab w:val="clear" w:pos="4860"/>
          <w:tab w:val="num" w:pos="-180"/>
          <w:tab w:val="num" w:pos="1080"/>
          <w:tab w:val="num" w:pos="1620"/>
        </w:tabs>
        <w:spacing w:line="216" w:lineRule="auto"/>
        <w:ind w:left="0" w:firstLine="540"/>
        <w:jc w:val="both"/>
        <w:rPr>
          <w:rFonts w:ascii="Bookman Old Style" w:hAnsi="Bookman Old Style" w:cs="Bookman Old Style"/>
          <w:b w:val="0"/>
          <w:bCs w:val="0"/>
          <w:sz w:val="22"/>
          <w:szCs w:val="22"/>
        </w:rPr>
      </w:pPr>
      <w:r w:rsidRPr="00DF4017">
        <w:rPr>
          <w:rFonts w:ascii="Bookman Old Style" w:hAnsi="Bookman Old Style" w:cs="Bookman Old Style"/>
          <w:b w:val="0"/>
          <w:bCs w:val="0"/>
          <w:sz w:val="22"/>
          <w:szCs w:val="22"/>
        </w:rPr>
        <w:t xml:space="preserve">Члены Товарищества </w:t>
      </w:r>
      <w:r>
        <w:rPr>
          <w:rFonts w:ascii="Bookman Old Style" w:hAnsi="Bookman Old Style" w:cs="Bookman Old Style"/>
          <w:b w:val="0"/>
          <w:bCs w:val="0"/>
          <w:sz w:val="22"/>
          <w:szCs w:val="22"/>
        </w:rPr>
        <w:t xml:space="preserve">на основании письменных заявлений </w:t>
      </w:r>
      <w:r w:rsidRPr="00DF4017">
        <w:rPr>
          <w:rFonts w:ascii="Bookman Old Style" w:hAnsi="Bookman Old Style" w:cs="Bookman Old Style"/>
          <w:b w:val="0"/>
          <w:bCs w:val="0"/>
          <w:sz w:val="22"/>
          <w:szCs w:val="22"/>
        </w:rPr>
        <w:t>имеют право ознакомиться со следующими документами:</w:t>
      </w:r>
    </w:p>
    <w:p w:rsidR="009E5E43" w:rsidRPr="00DF4017" w:rsidRDefault="009E5E43" w:rsidP="00081D92">
      <w:pPr>
        <w:ind w:firstLine="547"/>
        <w:jc w:val="both"/>
        <w:rPr>
          <w:rFonts w:ascii="Bookman Old Style" w:hAnsi="Bookman Old Style" w:cs="Bookman Old Style"/>
          <w:sz w:val="22"/>
          <w:szCs w:val="22"/>
        </w:rPr>
      </w:pPr>
      <w:r w:rsidRPr="00DF4017">
        <w:rPr>
          <w:rFonts w:ascii="Bookman Old Style" w:hAnsi="Bookman Old Style" w:cs="Bookman Old Style"/>
          <w:sz w:val="22"/>
          <w:szCs w:val="22"/>
        </w:rPr>
        <w:t>1) устав Товарищества, внесенные в устав изменения, свидетельство о государственной регистрации товарищества;</w:t>
      </w:r>
    </w:p>
    <w:p w:rsidR="009E5E43" w:rsidRPr="00DF4017" w:rsidRDefault="009E5E43" w:rsidP="00081D92">
      <w:pPr>
        <w:ind w:firstLine="547"/>
        <w:jc w:val="both"/>
        <w:rPr>
          <w:rFonts w:ascii="Bookman Old Style" w:hAnsi="Bookman Old Style" w:cs="Bookman Old Style"/>
          <w:sz w:val="22"/>
          <w:szCs w:val="22"/>
        </w:rPr>
      </w:pPr>
      <w:r w:rsidRPr="00DF4017">
        <w:rPr>
          <w:rFonts w:ascii="Bookman Old Style" w:hAnsi="Bookman Old Style" w:cs="Bookman Old Style"/>
          <w:sz w:val="22"/>
          <w:szCs w:val="22"/>
        </w:rPr>
        <w:t>2)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9E5E43" w:rsidRPr="00DF4017" w:rsidRDefault="009E5E43" w:rsidP="00081D92">
      <w:pPr>
        <w:ind w:firstLine="547"/>
        <w:jc w:val="both"/>
        <w:rPr>
          <w:rFonts w:ascii="Bookman Old Style" w:hAnsi="Bookman Old Style" w:cs="Bookman Old Style"/>
          <w:sz w:val="22"/>
          <w:szCs w:val="22"/>
        </w:rPr>
      </w:pPr>
      <w:r w:rsidRPr="00DF4017">
        <w:rPr>
          <w:rFonts w:ascii="Bookman Old Style" w:hAnsi="Bookman Old Style" w:cs="Bookman Old Style"/>
          <w:sz w:val="22"/>
          <w:szCs w:val="22"/>
        </w:rPr>
        <w:t xml:space="preserve">3) заключения </w:t>
      </w:r>
      <w:r>
        <w:rPr>
          <w:rFonts w:ascii="Bookman Old Style" w:hAnsi="Bookman Old Style" w:cs="Bookman Old Style"/>
          <w:sz w:val="22"/>
          <w:szCs w:val="22"/>
        </w:rPr>
        <w:t>ревизионной комиссии (</w:t>
      </w:r>
      <w:r w:rsidRPr="00DF4017">
        <w:rPr>
          <w:rFonts w:ascii="Bookman Old Style" w:hAnsi="Bookman Old Style" w:cs="Bookman Old Style"/>
          <w:sz w:val="22"/>
          <w:szCs w:val="22"/>
        </w:rPr>
        <w:t>ревизора</w:t>
      </w:r>
      <w:r>
        <w:rPr>
          <w:rFonts w:ascii="Bookman Old Style" w:hAnsi="Bookman Old Style" w:cs="Bookman Old Style"/>
          <w:sz w:val="22"/>
          <w:szCs w:val="22"/>
        </w:rPr>
        <w:t>)</w:t>
      </w:r>
      <w:r w:rsidRPr="00DF4017">
        <w:rPr>
          <w:rFonts w:ascii="Bookman Old Style" w:hAnsi="Bookman Old Style" w:cs="Bookman Old Style"/>
          <w:sz w:val="22"/>
          <w:szCs w:val="22"/>
        </w:rPr>
        <w:t xml:space="preserve"> Товарищества;</w:t>
      </w:r>
    </w:p>
    <w:p w:rsidR="009E5E43" w:rsidRPr="00DF4017" w:rsidRDefault="009E5E43" w:rsidP="00081D92">
      <w:pPr>
        <w:ind w:firstLine="547"/>
        <w:jc w:val="both"/>
        <w:rPr>
          <w:rFonts w:ascii="Bookman Old Style" w:hAnsi="Bookman Old Style" w:cs="Bookman Old Style"/>
          <w:sz w:val="22"/>
          <w:szCs w:val="22"/>
        </w:rPr>
      </w:pPr>
      <w:r w:rsidRPr="00DF4017">
        <w:rPr>
          <w:rFonts w:ascii="Bookman Old Style" w:hAnsi="Bookman Old Style" w:cs="Bookman Old Style"/>
          <w:sz w:val="22"/>
          <w:szCs w:val="22"/>
        </w:rPr>
        <w:t>4) документы, подтверждающие права Товарищества на имущество, отражаемое на его балансе;</w:t>
      </w:r>
    </w:p>
    <w:p w:rsidR="009E5E43" w:rsidRPr="00DF4017" w:rsidRDefault="009E5E43" w:rsidP="00081D92">
      <w:pPr>
        <w:ind w:firstLine="547"/>
        <w:jc w:val="both"/>
        <w:rPr>
          <w:rFonts w:ascii="Bookman Old Style" w:hAnsi="Bookman Old Style" w:cs="Bookman Old Style"/>
          <w:sz w:val="22"/>
          <w:szCs w:val="22"/>
        </w:rPr>
      </w:pPr>
      <w:r w:rsidRPr="00DF4017">
        <w:rPr>
          <w:rFonts w:ascii="Bookman Old Style" w:hAnsi="Bookman Old Style" w:cs="Bookman Old Style"/>
          <w:sz w:val="22"/>
          <w:szCs w:val="22"/>
        </w:rPr>
        <w:t>5) протоколы общих собраний членов Товарищества, заседаний правления Товарищества;</w:t>
      </w:r>
    </w:p>
    <w:p w:rsidR="009E5E43" w:rsidRPr="00DF4017" w:rsidRDefault="009E5E43" w:rsidP="00081D92">
      <w:pPr>
        <w:ind w:firstLine="547"/>
        <w:jc w:val="both"/>
        <w:rPr>
          <w:rFonts w:ascii="Bookman Old Style" w:hAnsi="Bookman Old Style" w:cs="Bookman Old Style"/>
          <w:sz w:val="22"/>
          <w:szCs w:val="22"/>
        </w:rPr>
      </w:pPr>
      <w:r w:rsidRPr="00DF4017">
        <w:rPr>
          <w:rFonts w:ascii="Bookman Old Style" w:hAnsi="Bookman Old Style" w:cs="Bookman Old Style"/>
          <w:sz w:val="22"/>
          <w:szCs w:val="22"/>
        </w:rPr>
        <w:t>6) техническ</w:t>
      </w:r>
      <w:r>
        <w:rPr>
          <w:rFonts w:ascii="Bookman Old Style" w:hAnsi="Bookman Old Style" w:cs="Bookman Old Style"/>
          <w:sz w:val="22"/>
          <w:szCs w:val="22"/>
        </w:rPr>
        <w:t>ой</w:t>
      </w:r>
      <w:r w:rsidRPr="00DF4017">
        <w:rPr>
          <w:rFonts w:ascii="Bookman Old Style" w:hAnsi="Bookman Old Style" w:cs="Bookman Old Style"/>
          <w:sz w:val="22"/>
          <w:szCs w:val="22"/>
        </w:rPr>
        <w:t xml:space="preserve"> документаци</w:t>
      </w:r>
      <w:r>
        <w:rPr>
          <w:rFonts w:ascii="Bookman Old Style" w:hAnsi="Bookman Old Style" w:cs="Bookman Old Style"/>
          <w:sz w:val="22"/>
          <w:szCs w:val="22"/>
        </w:rPr>
        <w:t>ей</w:t>
      </w:r>
      <w:r w:rsidRPr="00DF4017">
        <w:rPr>
          <w:rFonts w:ascii="Bookman Old Style" w:hAnsi="Bookman Old Style" w:cs="Bookman Old Style"/>
          <w:sz w:val="22"/>
          <w:szCs w:val="22"/>
        </w:rPr>
        <w:t xml:space="preserve"> на многоквартирный дом;</w:t>
      </w:r>
    </w:p>
    <w:p w:rsidR="009E5E43" w:rsidRPr="00DF4017" w:rsidRDefault="009E5E43" w:rsidP="00081D92">
      <w:pPr>
        <w:ind w:firstLine="547"/>
        <w:jc w:val="both"/>
        <w:rPr>
          <w:rFonts w:ascii="Bookman Old Style" w:hAnsi="Bookman Old Style" w:cs="Bookman Old Style"/>
          <w:sz w:val="22"/>
          <w:szCs w:val="22"/>
        </w:rPr>
      </w:pPr>
      <w:r w:rsidRPr="00DF4017">
        <w:rPr>
          <w:rFonts w:ascii="Bookman Old Style" w:hAnsi="Bookman Old Style" w:cs="Bookman Old Style"/>
          <w:sz w:val="22"/>
          <w:szCs w:val="22"/>
        </w:rPr>
        <w:t>8) иные предусмотренные ЖК РФ, Уставом Товарищества и решениями общего собрания членов Товарищества внутренние документы Товарищества.</w:t>
      </w:r>
    </w:p>
    <w:p w:rsidR="009E5E43" w:rsidRPr="00DF4017" w:rsidRDefault="009E5E43" w:rsidP="001E64EE">
      <w:pPr>
        <w:pStyle w:val="31"/>
        <w:numPr>
          <w:ilvl w:val="0"/>
          <w:numId w:val="13"/>
        </w:numPr>
        <w:tabs>
          <w:tab w:val="clear" w:pos="4860"/>
          <w:tab w:val="num" w:pos="-180"/>
          <w:tab w:val="num" w:pos="1080"/>
          <w:tab w:val="num" w:pos="1620"/>
        </w:tabs>
        <w:spacing w:line="216" w:lineRule="auto"/>
        <w:ind w:left="0" w:firstLine="540"/>
        <w:jc w:val="both"/>
        <w:rPr>
          <w:rFonts w:ascii="Bookman Old Style" w:hAnsi="Bookman Old Style" w:cs="Bookman Old Style"/>
          <w:b w:val="0"/>
          <w:bCs w:val="0"/>
          <w:sz w:val="22"/>
          <w:szCs w:val="22"/>
        </w:rPr>
      </w:pPr>
      <w:r w:rsidRPr="00DF4017">
        <w:rPr>
          <w:rFonts w:ascii="Bookman Old Style" w:hAnsi="Bookman Old Style" w:cs="Bookman Old Style"/>
          <w:b w:val="0"/>
          <w:bCs w:val="0"/>
          <w:sz w:val="22"/>
          <w:szCs w:val="22"/>
        </w:rPr>
        <w:t>Осуществлять другие права, предусмотренные законодательством РФ, Уставом.</w:t>
      </w:r>
    </w:p>
    <w:p w:rsidR="009E5E43" w:rsidRPr="00DF4017" w:rsidRDefault="009E5E43" w:rsidP="001E64EE">
      <w:pPr>
        <w:tabs>
          <w:tab w:val="num" w:pos="-180"/>
          <w:tab w:val="num" w:pos="1080"/>
          <w:tab w:val="num" w:pos="1620"/>
        </w:tabs>
        <w:spacing w:line="216" w:lineRule="auto"/>
        <w:ind w:firstLine="540"/>
        <w:jc w:val="center"/>
        <w:rPr>
          <w:rFonts w:ascii="Bookman Old Style" w:hAnsi="Bookman Old Style" w:cs="Bookman Old Style"/>
          <w:caps/>
          <w:sz w:val="22"/>
          <w:szCs w:val="22"/>
        </w:rPr>
      </w:pPr>
    </w:p>
    <w:p w:rsidR="009E5E43" w:rsidRPr="00DF4017" w:rsidRDefault="009E5E43" w:rsidP="001E64EE">
      <w:pPr>
        <w:numPr>
          <w:ilvl w:val="0"/>
          <w:numId w:val="12"/>
        </w:numPr>
        <w:tabs>
          <w:tab w:val="num" w:pos="-180"/>
          <w:tab w:val="num" w:pos="1620"/>
        </w:tabs>
        <w:spacing w:line="216" w:lineRule="auto"/>
        <w:ind w:left="0" w:firstLine="540"/>
        <w:jc w:val="center"/>
        <w:rPr>
          <w:rFonts w:ascii="Bookman Old Style" w:hAnsi="Bookman Old Style" w:cs="Bookman Old Style"/>
          <w:b/>
          <w:bCs/>
          <w:caps/>
          <w:sz w:val="22"/>
          <w:szCs w:val="22"/>
        </w:rPr>
      </w:pPr>
      <w:r w:rsidRPr="00DF4017">
        <w:rPr>
          <w:rFonts w:ascii="Bookman Old Style" w:hAnsi="Bookman Old Style" w:cs="Bookman Old Style"/>
          <w:b/>
          <w:bCs/>
          <w:caps/>
          <w:sz w:val="22"/>
          <w:szCs w:val="22"/>
        </w:rPr>
        <w:t>Обязанности членов Товарищества, иных собственников,  арендаторов</w:t>
      </w:r>
    </w:p>
    <w:p w:rsidR="009E5E43" w:rsidRPr="00DF4017" w:rsidRDefault="009E5E43" w:rsidP="001E64EE">
      <w:pPr>
        <w:tabs>
          <w:tab w:val="num" w:pos="-180"/>
          <w:tab w:val="num" w:pos="1620"/>
        </w:tabs>
        <w:spacing w:line="216" w:lineRule="auto"/>
        <w:ind w:firstLine="540"/>
        <w:jc w:val="center"/>
        <w:rPr>
          <w:rFonts w:ascii="Bookman Old Style" w:hAnsi="Bookman Old Style" w:cs="Bookman Old Style"/>
          <w:sz w:val="22"/>
          <w:szCs w:val="22"/>
        </w:rPr>
      </w:pPr>
    </w:p>
    <w:p w:rsidR="009E5E43" w:rsidRPr="00DF4017" w:rsidRDefault="009E5E43" w:rsidP="001E64EE">
      <w:pPr>
        <w:numPr>
          <w:ilvl w:val="0"/>
          <w:numId w:val="14"/>
        </w:numPr>
        <w:tabs>
          <w:tab w:val="num" w:pos="-180"/>
          <w:tab w:val="num" w:pos="1080"/>
          <w:tab w:val="num" w:pos="1620"/>
        </w:tabs>
        <w:spacing w:line="216" w:lineRule="auto"/>
        <w:ind w:firstLine="540"/>
        <w:jc w:val="both"/>
        <w:rPr>
          <w:rFonts w:ascii="Bookman Old Style" w:hAnsi="Bookman Old Style" w:cs="Bookman Old Style"/>
          <w:sz w:val="22"/>
          <w:szCs w:val="22"/>
        </w:rPr>
      </w:pPr>
      <w:r w:rsidRPr="00DF4017">
        <w:rPr>
          <w:rFonts w:ascii="Bookman Old Style" w:hAnsi="Bookman Old Style" w:cs="Bookman Old Style"/>
          <w:sz w:val="22"/>
          <w:szCs w:val="22"/>
        </w:rPr>
        <w:t>Члены Товарищества, иные собственники, арендаторы обязаны:</w:t>
      </w:r>
    </w:p>
    <w:p w:rsidR="009E5E43" w:rsidRPr="00DF4017" w:rsidRDefault="009E5E43" w:rsidP="001E64EE">
      <w:pPr>
        <w:numPr>
          <w:ilvl w:val="0"/>
          <w:numId w:val="15"/>
        </w:numPr>
        <w:tabs>
          <w:tab w:val="num" w:pos="-180"/>
          <w:tab w:val="num" w:pos="1080"/>
          <w:tab w:val="num" w:pos="1620"/>
        </w:tabs>
        <w:spacing w:line="216" w:lineRule="auto"/>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Выполнять требования Устава, решения Общего собрания членов Товарищества, Правления Товарищества;</w:t>
      </w:r>
    </w:p>
    <w:p w:rsidR="009E5E43" w:rsidRPr="00DF4017" w:rsidRDefault="009E5E43" w:rsidP="001E64EE">
      <w:pPr>
        <w:numPr>
          <w:ilvl w:val="0"/>
          <w:numId w:val="15"/>
        </w:numPr>
        <w:tabs>
          <w:tab w:val="num" w:pos="-180"/>
          <w:tab w:val="num" w:pos="1080"/>
          <w:tab w:val="num" w:pos="1620"/>
        </w:tabs>
        <w:spacing w:line="216" w:lineRule="auto"/>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Соблюдать и обеспечивать выполнение технических, противопожарных и санитарных требований и правил содержания жилых домов, подъездов, общего имущества установленных нормативным актами РФ и/или принятых Правлением Товарищества.</w:t>
      </w:r>
    </w:p>
    <w:p w:rsidR="009E5E43" w:rsidRPr="00DF4017" w:rsidRDefault="009E5E43" w:rsidP="001E64EE">
      <w:pPr>
        <w:numPr>
          <w:ilvl w:val="0"/>
          <w:numId w:val="15"/>
        </w:numPr>
        <w:tabs>
          <w:tab w:val="num" w:pos="-180"/>
          <w:tab w:val="num" w:pos="1080"/>
          <w:tab w:val="num" w:pos="1620"/>
        </w:tabs>
        <w:spacing w:line="216" w:lineRule="auto"/>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 xml:space="preserve">Принимать участие в расходах и осуществлять платежи или уплату взносов, необходимых для возмещения затрат на административно – хозяйственную деятельность Товарищества, на охрану общего имущества указанного в п. 4.1.1 и п. 4.1.2 Устава,  реконструкцию, содержание, текущий и капитальный ремонт общего имущества, своевременно и в полном объеме производить оплату жилого помещения, коммунальных услуг, вносить взносы и сборы в размере, установленном Общим собранием членов Товарищества, Правлением Товарищества. Размер обязательных платежей и (или) взносов членов Товарищества, связанных с оплатой расходов на содержание, текущий и капитальный ремонт общего имущества в многоквартирном доме, а также с оплатой жилого помещения, коммунальных услуг, устанавливается пропорционально площади занимаемого на основании права собственности жилого и/или нежилого помещения. </w:t>
      </w:r>
    </w:p>
    <w:p w:rsidR="009E5E43" w:rsidRPr="00DF4017" w:rsidRDefault="009E5E43" w:rsidP="001E64EE">
      <w:pPr>
        <w:numPr>
          <w:ilvl w:val="0"/>
          <w:numId w:val="15"/>
        </w:numPr>
        <w:tabs>
          <w:tab w:val="num" w:pos="-180"/>
          <w:tab w:val="num" w:pos="1080"/>
          <w:tab w:val="num" w:pos="1620"/>
        </w:tabs>
        <w:spacing w:line="216" w:lineRule="auto"/>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Содержать находящееся в его собственности жилое и/или нежилое помещение в надлежащем состоянии и осуществлять его ремонт за свой счет.</w:t>
      </w:r>
    </w:p>
    <w:p w:rsidR="009E5E43" w:rsidRPr="00DF4017" w:rsidRDefault="009E5E43" w:rsidP="001E64EE">
      <w:pPr>
        <w:numPr>
          <w:ilvl w:val="0"/>
          <w:numId w:val="15"/>
        </w:numPr>
        <w:tabs>
          <w:tab w:val="num" w:pos="-180"/>
          <w:tab w:val="num" w:pos="1080"/>
          <w:tab w:val="num" w:pos="1620"/>
        </w:tabs>
        <w:spacing w:line="216" w:lineRule="auto"/>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Использовать общее имущества только по его прямому назначению, не нарушая права и интересы других собственников, арендаторов по пользованию данными объектами.</w:t>
      </w:r>
    </w:p>
    <w:p w:rsidR="009E5E43" w:rsidRPr="00DF4017" w:rsidRDefault="009E5E43" w:rsidP="001E64EE">
      <w:pPr>
        <w:numPr>
          <w:ilvl w:val="0"/>
          <w:numId w:val="15"/>
        </w:numPr>
        <w:tabs>
          <w:tab w:val="num" w:pos="-180"/>
          <w:tab w:val="num" w:pos="1080"/>
          <w:tab w:val="num" w:pos="1620"/>
        </w:tabs>
        <w:spacing w:line="216" w:lineRule="auto"/>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Предпринимать самостоятельно без соответствующего согласования с Общим собранием членов Товарищества, Правлением Товарищества необходимые и обоснованные меры по предотвращению причинения ущерба общему имуществу.</w:t>
      </w:r>
    </w:p>
    <w:p w:rsidR="009E5E43" w:rsidRPr="00DF4017" w:rsidRDefault="009E5E43" w:rsidP="001E64EE">
      <w:pPr>
        <w:numPr>
          <w:ilvl w:val="0"/>
          <w:numId w:val="15"/>
        </w:numPr>
        <w:tabs>
          <w:tab w:val="num" w:pos="-180"/>
          <w:tab w:val="num" w:pos="1080"/>
          <w:tab w:val="num" w:pos="1620"/>
        </w:tabs>
        <w:spacing w:line="216" w:lineRule="auto"/>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Обеспечить доступ обслуживающему Товарищество персоналу (работникам Товарищества) к общему имуществу в случае необходимости поддержания этого имущества в надлежащем и исправном состоянии, а также в жилые и/или нежилые помещения при необходимости восстановления эксплуатации объектов общего имущества или для предотвращения возможного ущерба, который может быть причинен общему имуществу или имуществу собственника иного помещения.</w:t>
      </w:r>
    </w:p>
    <w:p w:rsidR="009E5E43" w:rsidRPr="00DF4017" w:rsidRDefault="009E5E43" w:rsidP="001E64EE">
      <w:pPr>
        <w:numPr>
          <w:ilvl w:val="0"/>
          <w:numId w:val="15"/>
        </w:numPr>
        <w:tabs>
          <w:tab w:val="num" w:pos="-180"/>
          <w:tab w:val="num" w:pos="1080"/>
          <w:tab w:val="num" w:pos="1620"/>
        </w:tabs>
        <w:spacing w:line="216" w:lineRule="auto"/>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Возмещать за свой счет в полном размере в денежной или материальной форме ущерб, нанесенный имуществу других собственников либо общему имуществу Товарищества в результате виновных действий либо бездействия им самим лично или лицом, проживающим с ним совместно, а также любыми другими лицами, занимающими принадлежащие ему жилые и/или нежилые помещения в соответствии с договором аренды или на иных основаниях.</w:t>
      </w:r>
    </w:p>
    <w:p w:rsidR="009E5E43" w:rsidRPr="00DF4017" w:rsidRDefault="009E5E43" w:rsidP="001E64EE">
      <w:pPr>
        <w:numPr>
          <w:ilvl w:val="0"/>
          <w:numId w:val="15"/>
        </w:numPr>
        <w:tabs>
          <w:tab w:val="num" w:pos="-180"/>
          <w:tab w:val="num" w:pos="1080"/>
          <w:tab w:val="num" w:pos="1620"/>
        </w:tabs>
        <w:spacing w:line="216" w:lineRule="auto"/>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 xml:space="preserve">Использовать жилое и/или нежилое помещение по его прямому назначению с учетом ограничений, установленных ЖК РФ, Уставом или решением Общего собрания членов Товарищества, Правления Товарищества. </w:t>
      </w:r>
    </w:p>
    <w:p w:rsidR="009E5E43" w:rsidRPr="00DF4017" w:rsidRDefault="009E5E43" w:rsidP="001E64EE">
      <w:pPr>
        <w:numPr>
          <w:ilvl w:val="0"/>
          <w:numId w:val="15"/>
        </w:numPr>
        <w:tabs>
          <w:tab w:val="num" w:pos="-180"/>
          <w:tab w:val="num" w:pos="1080"/>
          <w:tab w:val="num" w:pos="1620"/>
        </w:tabs>
        <w:spacing w:line="216" w:lineRule="auto"/>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Нести иные обязанности и исполнять требования, установленные законодательством РФ, Уставом, решениями Общего собрания членов Товарищества, Правления Товарищества.</w:t>
      </w:r>
    </w:p>
    <w:p w:rsidR="009E5E43" w:rsidRPr="00DF4017" w:rsidRDefault="009E5E43" w:rsidP="001E64EE">
      <w:pPr>
        <w:numPr>
          <w:ilvl w:val="0"/>
          <w:numId w:val="15"/>
        </w:numPr>
        <w:tabs>
          <w:tab w:val="num" w:pos="-180"/>
          <w:tab w:val="num" w:pos="1080"/>
          <w:tab w:val="num" w:pos="1620"/>
        </w:tabs>
        <w:spacing w:line="216" w:lineRule="auto"/>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 xml:space="preserve">Содержать собак, кошек и других животных </w:t>
      </w:r>
      <w:r>
        <w:rPr>
          <w:rFonts w:ascii="Bookman Old Style" w:hAnsi="Bookman Old Style" w:cs="Bookman Old Style"/>
          <w:sz w:val="22"/>
          <w:szCs w:val="22"/>
        </w:rPr>
        <w:t xml:space="preserve">исключительно </w:t>
      </w:r>
      <w:r w:rsidRPr="00DF4017">
        <w:rPr>
          <w:rFonts w:ascii="Bookman Old Style" w:hAnsi="Bookman Old Style" w:cs="Bookman Old Style"/>
          <w:sz w:val="22"/>
          <w:szCs w:val="22"/>
        </w:rPr>
        <w:t>в собственных</w:t>
      </w:r>
      <w:r>
        <w:rPr>
          <w:rFonts w:ascii="Bookman Old Style" w:hAnsi="Bookman Old Style" w:cs="Bookman Old Style"/>
          <w:sz w:val="22"/>
          <w:szCs w:val="22"/>
        </w:rPr>
        <w:t xml:space="preserve"> жилых или нежилых</w:t>
      </w:r>
      <w:r w:rsidRPr="00DF4017">
        <w:rPr>
          <w:rFonts w:ascii="Bookman Old Style" w:hAnsi="Bookman Old Style" w:cs="Bookman Old Style"/>
          <w:sz w:val="22"/>
          <w:szCs w:val="22"/>
        </w:rPr>
        <w:t xml:space="preserve"> помещениях и всеми возможными способами предотвращать любые их нападения на жильцов или иное агрессивное поведение в отношении жильцов многоквартирного дома как внутри него так и на придомовой территории, соблюдать требования санитарно – гигиенических и санитарных правил и Правил содержания собак, кошек и иных животных принятых Правлением Товарищества;</w:t>
      </w:r>
    </w:p>
    <w:p w:rsidR="009E5E43" w:rsidRPr="00DF4017" w:rsidRDefault="009E5E43" w:rsidP="001E64EE">
      <w:pPr>
        <w:pStyle w:val="ConsNormal"/>
        <w:numPr>
          <w:ilvl w:val="0"/>
          <w:numId w:val="15"/>
        </w:numPr>
        <w:tabs>
          <w:tab w:val="num" w:pos="-180"/>
        </w:tabs>
        <w:ind w:left="0" w:right="0" w:firstLine="540"/>
        <w:jc w:val="both"/>
        <w:rPr>
          <w:rFonts w:ascii="Bookman Old Style" w:hAnsi="Bookman Old Style" w:cs="Bookman Old Style"/>
          <w:sz w:val="22"/>
          <w:szCs w:val="22"/>
        </w:rPr>
      </w:pPr>
      <w:r w:rsidRPr="00DF4017">
        <w:rPr>
          <w:rFonts w:ascii="Bookman Old Style" w:hAnsi="Bookman Old Style" w:cs="Bookman Old Style"/>
          <w:sz w:val="22"/>
          <w:szCs w:val="22"/>
        </w:rPr>
        <w:t>Не нарушать покой собственников, арендаторов, соблюдать тишину в жилых и/или нежилых помещениях многоквартирного дома, на придомовой территории и иных местах общего пользования в период с 22.00 часов до 08.00 часов ежедневно.</w:t>
      </w:r>
    </w:p>
    <w:p w:rsidR="009E5E43" w:rsidRPr="00DF4017" w:rsidRDefault="009E5E43" w:rsidP="001E64EE">
      <w:pPr>
        <w:tabs>
          <w:tab w:val="num" w:pos="-180"/>
        </w:tabs>
        <w:autoSpaceDE w:val="0"/>
        <w:autoSpaceDN w:val="0"/>
        <w:adjustRightInd w:val="0"/>
        <w:ind w:firstLine="540"/>
        <w:jc w:val="both"/>
        <w:rPr>
          <w:rFonts w:ascii="Bookman Old Style" w:hAnsi="Bookman Old Style" w:cs="Bookman Old Style"/>
          <w:sz w:val="22"/>
          <w:szCs w:val="22"/>
        </w:rPr>
      </w:pPr>
      <w:r w:rsidRPr="00DF4017">
        <w:rPr>
          <w:rFonts w:ascii="Bookman Old Style" w:hAnsi="Bookman Old Style" w:cs="Bookman Old Style"/>
          <w:sz w:val="22"/>
          <w:szCs w:val="22"/>
          <w:u w:val="single"/>
        </w:rPr>
        <w:t>Примечание.</w:t>
      </w:r>
      <w:r w:rsidRPr="00DF4017">
        <w:rPr>
          <w:rFonts w:ascii="Bookman Old Style" w:hAnsi="Bookman Old Style" w:cs="Bookman Old Style"/>
          <w:sz w:val="22"/>
          <w:szCs w:val="22"/>
        </w:rPr>
        <w:t xml:space="preserve"> К действиям, нарушающим тишину и покой, относятся громкая речь, крики, свист, пение, использование вычислительной и иной техники, звуковоспроизводящих устройств, неотключение неоднократно срабатывающей автосигнализации, использование громкоговорящих устройств на повышенной громкости, в том числе установленных на транспортных средствах, объектах мелкорозничной торговли, выполнение ремонтных, строительных, разгрузочно-погрузочных работ как в помещении так и на придомовой территории.</w:t>
      </w:r>
    </w:p>
    <w:p w:rsidR="009E5E43" w:rsidRPr="00DF4017" w:rsidRDefault="009E5E43" w:rsidP="001E64EE">
      <w:pPr>
        <w:tabs>
          <w:tab w:val="num" w:pos="-180"/>
        </w:tabs>
        <w:autoSpaceDE w:val="0"/>
        <w:autoSpaceDN w:val="0"/>
        <w:adjustRightInd w:val="0"/>
        <w:ind w:firstLine="540"/>
        <w:jc w:val="both"/>
        <w:rPr>
          <w:rFonts w:ascii="Bookman Old Style" w:hAnsi="Bookman Old Style" w:cs="Bookman Old Style"/>
          <w:sz w:val="22"/>
          <w:szCs w:val="22"/>
        </w:rPr>
      </w:pPr>
      <w:r w:rsidRPr="00DF4017">
        <w:rPr>
          <w:rFonts w:ascii="Bookman Old Style" w:hAnsi="Bookman Old Style" w:cs="Bookman Old Style"/>
          <w:sz w:val="22"/>
          <w:szCs w:val="22"/>
        </w:rPr>
        <w:t xml:space="preserve">11.1.13. Оплачивать расходы на приобретение, ремонт, содержание и обслуживание технических средств при помощи которых осуществляется охрана придомовой территории, в т.ч. двора, дворовых построек, сооружений и другого общего имущества находящегося на придомовой территории и указанного в п. 4.1.1. и п. 4.1.2. настоящего Устава, из расчета «х» руб. «х» коп. за один кв.м. от общей площади жилого помещения. Пенсионеры освобождаются от такой оплаты либо им может устанавливаться иной размер оплаты соответствующим Решением Правления Товарищества. Размер оплаты устанавливается </w:t>
      </w:r>
      <w:r w:rsidR="000462DC">
        <w:rPr>
          <w:rFonts w:ascii="Bookman Old Style" w:hAnsi="Bookman Old Style" w:cs="Bookman Old Style"/>
          <w:sz w:val="22"/>
          <w:szCs w:val="22"/>
        </w:rPr>
        <w:t>;</w:t>
      </w:r>
      <w:r w:rsidRPr="00DF4017">
        <w:rPr>
          <w:rFonts w:ascii="Bookman Old Style" w:hAnsi="Bookman Old Style" w:cs="Bookman Old Style"/>
          <w:sz w:val="22"/>
          <w:szCs w:val="22"/>
        </w:rPr>
        <w:t>Общим собранием, является обязательным для собственников, арендаторов и включается в платежный документ для внесения платы за содержание и ремонт жилого помещения и предоставления коммунальных услуг.</w:t>
      </w:r>
    </w:p>
    <w:p w:rsidR="009E5E43" w:rsidRPr="00DF4017" w:rsidRDefault="009E5E43" w:rsidP="001E64EE">
      <w:pPr>
        <w:tabs>
          <w:tab w:val="num" w:pos="-180"/>
        </w:tabs>
        <w:autoSpaceDE w:val="0"/>
        <w:autoSpaceDN w:val="0"/>
        <w:adjustRightInd w:val="0"/>
        <w:ind w:firstLine="540"/>
        <w:jc w:val="both"/>
        <w:rPr>
          <w:rFonts w:ascii="Bookman Old Style" w:hAnsi="Bookman Old Style" w:cs="Bookman Old Style"/>
          <w:sz w:val="22"/>
          <w:szCs w:val="22"/>
        </w:rPr>
      </w:pPr>
      <w:r w:rsidRPr="00DF4017">
        <w:rPr>
          <w:rFonts w:ascii="Bookman Old Style" w:hAnsi="Bookman Old Style" w:cs="Bookman Old Style"/>
          <w:sz w:val="22"/>
          <w:szCs w:val="22"/>
        </w:rPr>
        <w:t>11.1.14. Собственники, арендаторы использующие придомовую территорию для размещения своих автомобилей на гостевой стоянке и проезжей части территории двора, в период с 22.00 ч. до 08.00 ч. любого дня, обязаны уплачивать «х» руб. «х» коп., для целей оплаты Товариществом услуг третьих лиц связанных с охранной общего имущества находящегося на придомовой территории и указанного в п. 4.1.1. и п. 4.1.2. настоящего Устава. Размер оплаты устанавливается Общим собранием и является обязательным для собственников, арендаторов.</w:t>
      </w:r>
    </w:p>
    <w:p w:rsidR="009E5E43" w:rsidRPr="00DF4017" w:rsidRDefault="009E5E43" w:rsidP="001E64EE">
      <w:pPr>
        <w:tabs>
          <w:tab w:val="num" w:pos="-180"/>
        </w:tabs>
        <w:autoSpaceDE w:val="0"/>
        <w:autoSpaceDN w:val="0"/>
        <w:adjustRightInd w:val="0"/>
        <w:ind w:firstLine="540"/>
        <w:jc w:val="both"/>
        <w:rPr>
          <w:rFonts w:ascii="Bookman Old Style" w:hAnsi="Bookman Old Style" w:cs="Bookman Old Style"/>
          <w:b/>
          <w:bCs/>
          <w:sz w:val="22"/>
          <w:szCs w:val="22"/>
        </w:rPr>
      </w:pPr>
    </w:p>
    <w:p w:rsidR="009E5E43" w:rsidRPr="00DF4017" w:rsidRDefault="009E5E43" w:rsidP="001E64EE">
      <w:pPr>
        <w:numPr>
          <w:ilvl w:val="0"/>
          <w:numId w:val="12"/>
        </w:numPr>
        <w:tabs>
          <w:tab w:val="num" w:pos="-180"/>
        </w:tabs>
        <w:spacing w:line="216" w:lineRule="auto"/>
        <w:ind w:left="0" w:firstLine="540"/>
        <w:jc w:val="center"/>
        <w:rPr>
          <w:rFonts w:ascii="Bookman Old Style" w:hAnsi="Bookman Old Style" w:cs="Bookman Old Style"/>
          <w:b/>
          <w:bCs/>
          <w:caps/>
          <w:sz w:val="22"/>
          <w:szCs w:val="22"/>
        </w:rPr>
      </w:pPr>
      <w:r w:rsidRPr="00DF4017">
        <w:rPr>
          <w:rFonts w:ascii="Bookman Old Style" w:hAnsi="Bookman Old Style" w:cs="Bookman Old Style"/>
          <w:b/>
          <w:bCs/>
          <w:caps/>
          <w:sz w:val="22"/>
          <w:szCs w:val="22"/>
        </w:rPr>
        <w:t>Органы управления и контроля Товарищества</w:t>
      </w:r>
    </w:p>
    <w:p w:rsidR="009E5E43" w:rsidRPr="00DF4017" w:rsidRDefault="009E5E43" w:rsidP="001E64EE">
      <w:pPr>
        <w:tabs>
          <w:tab w:val="num" w:pos="-180"/>
        </w:tabs>
        <w:spacing w:line="216" w:lineRule="auto"/>
        <w:ind w:firstLine="540"/>
        <w:jc w:val="center"/>
        <w:rPr>
          <w:rFonts w:ascii="Bookman Old Style" w:hAnsi="Bookman Old Style" w:cs="Bookman Old Style"/>
          <w:sz w:val="22"/>
          <w:szCs w:val="22"/>
        </w:rPr>
      </w:pPr>
    </w:p>
    <w:p w:rsidR="009E5E43" w:rsidRPr="00DF4017" w:rsidRDefault="009E5E43" w:rsidP="001E64EE">
      <w:pPr>
        <w:numPr>
          <w:ilvl w:val="0"/>
          <w:numId w:val="16"/>
        </w:numPr>
        <w:tabs>
          <w:tab w:val="clear" w:pos="720"/>
          <w:tab w:val="num" w:pos="-180"/>
          <w:tab w:val="num" w:pos="0"/>
          <w:tab w:val="num" w:pos="1080"/>
          <w:tab w:val="num" w:pos="1260"/>
        </w:tabs>
        <w:spacing w:line="216" w:lineRule="auto"/>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 xml:space="preserve"> Органами управления Товарищества являются:</w:t>
      </w:r>
    </w:p>
    <w:p w:rsidR="009E5E43" w:rsidRPr="00DF4017" w:rsidRDefault="009E5E43" w:rsidP="001E64EE">
      <w:pPr>
        <w:numPr>
          <w:ilvl w:val="0"/>
          <w:numId w:val="32"/>
        </w:numPr>
        <w:tabs>
          <w:tab w:val="num" w:pos="-180"/>
          <w:tab w:val="num" w:pos="1080"/>
          <w:tab w:val="left" w:pos="1620"/>
        </w:tabs>
        <w:spacing w:line="216" w:lineRule="auto"/>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Общее собрание членов Товарищества.</w:t>
      </w:r>
    </w:p>
    <w:p w:rsidR="009E5E43" w:rsidRPr="00DF4017" w:rsidRDefault="009E5E43" w:rsidP="001E64EE">
      <w:pPr>
        <w:numPr>
          <w:ilvl w:val="0"/>
          <w:numId w:val="32"/>
        </w:numPr>
        <w:tabs>
          <w:tab w:val="num" w:pos="-180"/>
          <w:tab w:val="num" w:pos="1080"/>
          <w:tab w:val="left" w:pos="1620"/>
        </w:tabs>
        <w:spacing w:line="216" w:lineRule="auto"/>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Правление Товарищества.</w:t>
      </w:r>
    </w:p>
    <w:p w:rsidR="009E5E43" w:rsidRPr="00DF4017" w:rsidRDefault="009E5E43" w:rsidP="001E64EE">
      <w:pPr>
        <w:numPr>
          <w:ilvl w:val="0"/>
          <w:numId w:val="17"/>
        </w:numPr>
        <w:tabs>
          <w:tab w:val="clear" w:pos="720"/>
          <w:tab w:val="num" w:pos="-180"/>
          <w:tab w:val="num" w:pos="0"/>
          <w:tab w:val="num" w:pos="1080"/>
          <w:tab w:val="left" w:pos="1440"/>
        </w:tabs>
        <w:spacing w:line="216" w:lineRule="auto"/>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Высшим органом управления Товарищества является Общее собрание членов Товарищества.</w:t>
      </w:r>
    </w:p>
    <w:p w:rsidR="009E5E43" w:rsidRPr="00DF4017" w:rsidRDefault="009E5E43" w:rsidP="001E64EE">
      <w:pPr>
        <w:numPr>
          <w:ilvl w:val="0"/>
          <w:numId w:val="17"/>
        </w:numPr>
        <w:tabs>
          <w:tab w:val="clear" w:pos="720"/>
          <w:tab w:val="num" w:pos="-180"/>
          <w:tab w:val="num" w:pos="0"/>
          <w:tab w:val="num" w:pos="1080"/>
          <w:tab w:val="left" w:pos="1440"/>
        </w:tabs>
        <w:spacing w:line="216" w:lineRule="auto"/>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Органом, осуществляющим контроль над административно – хозяйственной деятельностью Товарищества является Ревизионная комиссия (Ревизор).</w:t>
      </w:r>
    </w:p>
    <w:p w:rsidR="009E5E43" w:rsidRPr="00DF4017" w:rsidRDefault="009E5E43" w:rsidP="001E64EE">
      <w:pPr>
        <w:tabs>
          <w:tab w:val="num" w:pos="-180"/>
          <w:tab w:val="num" w:pos="1080"/>
          <w:tab w:val="left" w:pos="1440"/>
        </w:tabs>
        <w:spacing w:line="216" w:lineRule="auto"/>
        <w:ind w:firstLine="540"/>
        <w:jc w:val="both"/>
        <w:rPr>
          <w:rFonts w:ascii="Bookman Old Style" w:hAnsi="Bookman Old Style" w:cs="Bookman Old Style"/>
          <w:sz w:val="22"/>
          <w:szCs w:val="22"/>
        </w:rPr>
      </w:pPr>
    </w:p>
    <w:p w:rsidR="009E5E43" w:rsidRPr="00DF4017" w:rsidRDefault="009E5E43" w:rsidP="001E64EE">
      <w:pPr>
        <w:numPr>
          <w:ilvl w:val="0"/>
          <w:numId w:val="12"/>
        </w:numPr>
        <w:tabs>
          <w:tab w:val="num" w:pos="-180"/>
        </w:tabs>
        <w:spacing w:line="216" w:lineRule="auto"/>
        <w:ind w:left="0" w:firstLine="540"/>
        <w:jc w:val="center"/>
        <w:rPr>
          <w:rFonts w:ascii="Bookman Old Style" w:hAnsi="Bookman Old Style" w:cs="Bookman Old Style"/>
          <w:b/>
          <w:bCs/>
          <w:sz w:val="22"/>
          <w:szCs w:val="22"/>
        </w:rPr>
      </w:pPr>
      <w:r w:rsidRPr="00DF4017">
        <w:rPr>
          <w:rFonts w:ascii="Bookman Old Style" w:hAnsi="Bookman Old Style" w:cs="Bookman Old Style"/>
          <w:b/>
          <w:bCs/>
          <w:sz w:val="22"/>
          <w:szCs w:val="22"/>
        </w:rPr>
        <w:t>ОБЩЕЕ СОБРАНИЕ ТОВАРИЩЕСТВА</w:t>
      </w:r>
    </w:p>
    <w:p w:rsidR="009E5E43" w:rsidRPr="00DF4017" w:rsidRDefault="009E5E43" w:rsidP="001E64EE">
      <w:pPr>
        <w:tabs>
          <w:tab w:val="num" w:pos="-180"/>
        </w:tabs>
        <w:spacing w:line="216" w:lineRule="auto"/>
        <w:ind w:firstLine="540"/>
        <w:jc w:val="center"/>
        <w:rPr>
          <w:rFonts w:ascii="Bookman Old Style" w:hAnsi="Bookman Old Style" w:cs="Bookman Old Style"/>
          <w:sz w:val="22"/>
          <w:szCs w:val="22"/>
        </w:rPr>
      </w:pPr>
    </w:p>
    <w:p w:rsidR="009E5E43" w:rsidRPr="00DF4017" w:rsidRDefault="009E5E43" w:rsidP="001E64EE">
      <w:pPr>
        <w:numPr>
          <w:ilvl w:val="0"/>
          <w:numId w:val="19"/>
        </w:numPr>
        <w:tabs>
          <w:tab w:val="clear" w:pos="1230"/>
          <w:tab w:val="num" w:pos="-180"/>
          <w:tab w:val="num" w:pos="1080"/>
          <w:tab w:val="num" w:pos="1260"/>
        </w:tabs>
        <w:spacing w:line="216" w:lineRule="auto"/>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 xml:space="preserve"> Годовое собрание Товарищества, в том числе, на котором осуществляются выборы Правления ТСЖ, Председателя Правления ТСЖ, Ревизионной комиссии или Ревизора ТСЖ, а также, заслушивается отчет Председателя Правления ТСЖ, Ревизионной комиссии или Ревизора ТСЖ по итогам финансовой и административно – хозяйственной деятельности, </w:t>
      </w:r>
      <w:r>
        <w:rPr>
          <w:rFonts w:ascii="Bookman Old Style" w:hAnsi="Bookman Old Style" w:cs="Bookman Old Style"/>
          <w:sz w:val="22"/>
          <w:szCs w:val="22"/>
        </w:rPr>
        <w:t xml:space="preserve">в обязательном порядке </w:t>
      </w:r>
      <w:r w:rsidRPr="00DF4017">
        <w:rPr>
          <w:rFonts w:ascii="Bookman Old Style" w:hAnsi="Bookman Old Style" w:cs="Bookman Old Style"/>
          <w:sz w:val="22"/>
          <w:szCs w:val="22"/>
        </w:rPr>
        <w:t xml:space="preserve">должно проводиться в </w:t>
      </w:r>
      <w:r>
        <w:rPr>
          <w:rFonts w:ascii="Bookman Old Style" w:hAnsi="Bookman Old Style" w:cs="Bookman Old Style"/>
          <w:sz w:val="22"/>
          <w:szCs w:val="22"/>
        </w:rPr>
        <w:t xml:space="preserve">период с окончания отчетного года </w:t>
      </w:r>
      <w:r w:rsidRPr="00DF4017">
        <w:rPr>
          <w:rFonts w:ascii="Bookman Old Style" w:hAnsi="Bookman Old Style" w:cs="Bookman Old Style"/>
          <w:sz w:val="22"/>
          <w:szCs w:val="22"/>
        </w:rPr>
        <w:t>до 01 марта года следующего за отчетным годом.</w:t>
      </w:r>
    </w:p>
    <w:p w:rsidR="009E5E43" w:rsidRPr="00DF4017" w:rsidRDefault="009E5E43" w:rsidP="001E64EE">
      <w:pPr>
        <w:tabs>
          <w:tab w:val="num" w:pos="-180"/>
          <w:tab w:val="num" w:pos="1080"/>
        </w:tabs>
        <w:spacing w:line="216" w:lineRule="auto"/>
        <w:ind w:firstLine="540"/>
        <w:jc w:val="both"/>
        <w:rPr>
          <w:rFonts w:ascii="Bookman Old Style" w:hAnsi="Bookman Old Style" w:cs="Bookman Old Style"/>
          <w:sz w:val="22"/>
          <w:szCs w:val="22"/>
        </w:rPr>
      </w:pPr>
      <w:r w:rsidRPr="00DF4017">
        <w:rPr>
          <w:rFonts w:ascii="Bookman Old Style" w:hAnsi="Bookman Old Style" w:cs="Bookman Old Style"/>
          <w:sz w:val="22"/>
          <w:szCs w:val="22"/>
        </w:rPr>
        <w:t>Собрание Товарищества проводится в формах и в порядке, предусмотренных ЖК РФ и Уставом.</w:t>
      </w:r>
    </w:p>
    <w:p w:rsidR="009E5E43" w:rsidRPr="00DF4017" w:rsidRDefault="009E5E43" w:rsidP="001E64EE">
      <w:pPr>
        <w:tabs>
          <w:tab w:val="num" w:pos="-180"/>
        </w:tabs>
        <w:spacing w:line="216" w:lineRule="auto"/>
        <w:ind w:firstLine="540"/>
        <w:jc w:val="both"/>
        <w:rPr>
          <w:rFonts w:ascii="Bookman Old Style" w:hAnsi="Bookman Old Style" w:cs="Bookman Old Style"/>
          <w:sz w:val="22"/>
          <w:szCs w:val="22"/>
        </w:rPr>
      </w:pPr>
      <w:r w:rsidRPr="00DF4017">
        <w:rPr>
          <w:rFonts w:ascii="Bookman Old Style" w:hAnsi="Bookman Old Style" w:cs="Bookman Old Style"/>
          <w:sz w:val="22"/>
          <w:szCs w:val="22"/>
        </w:rPr>
        <w:t>Помимо годового Общего собрания в Товариществе могут проводиться внеочередные Общие собрания. Внеочередное общее собрание членов Товарищества может быть созвано по инициативе любого члена Товарищества, и в данном случае, инициатор внеочередного Общего собрания за свой счет и своими силами осуществляет все мероприятия по организации и проведению такого собрания.</w:t>
      </w:r>
    </w:p>
    <w:p w:rsidR="009E5E43" w:rsidRPr="00DF4017" w:rsidRDefault="009E5E43" w:rsidP="001E64EE">
      <w:pPr>
        <w:numPr>
          <w:ilvl w:val="1"/>
          <w:numId w:val="44"/>
        </w:numPr>
        <w:tabs>
          <w:tab w:val="clear" w:pos="1185"/>
          <w:tab w:val="num" w:pos="-180"/>
        </w:tabs>
        <w:spacing w:line="216" w:lineRule="auto"/>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Член Товарищества по инициативе которого проводится Общее собрание обязан направить всем членам Товарищества в письменной форме Уведомление о проведении Общего собрания членов Товарищества и вручить каждому члену Товарищества под расписку либо путем почтового отправления (заказным письмом с уведомлением о вручении) по адресу, указанному членом Товарищества. Уведомление вручается, направляется не позднее чем за 10 дней до даты проведения Общего собрания членов Товарищества. В уведомлении о проведении Общего собрания указывается: 1) сведения о лице, по чьей инициативе созывается общее собрание; 2) форма проведения данного собрания (собрание или заочное голосование</w:t>
      </w:r>
      <w:r>
        <w:rPr>
          <w:rFonts w:ascii="Bookman Old Style" w:hAnsi="Bookman Old Style" w:cs="Bookman Old Style"/>
          <w:sz w:val="22"/>
          <w:szCs w:val="22"/>
        </w:rPr>
        <w:t>, др.</w:t>
      </w:r>
      <w:r w:rsidRPr="00DF4017">
        <w:rPr>
          <w:rFonts w:ascii="Bookman Old Style" w:hAnsi="Bookman Old Style" w:cs="Bookman Old Style"/>
          <w:sz w:val="22"/>
          <w:szCs w:val="22"/>
        </w:rPr>
        <w:t xml:space="preserve">); 3) дата, место и время проведения собрания, а в случае проведения общего собрания в форме заочного голосования дата окончания приема решений по вопросам, поставленным на голосование, и место или адрес, куда должны передаваться такие решения; 4) повестка дня собрания; 5) порядок ознакомления с информацией и (или) материалами, которые будут представлены на данном собрании, и место или адрес, где с ними можно ознакомится. </w:t>
      </w:r>
    </w:p>
    <w:p w:rsidR="009E5E43" w:rsidRPr="00DF4017" w:rsidRDefault="009E5E43" w:rsidP="001E64EE">
      <w:pPr>
        <w:tabs>
          <w:tab w:val="num" w:pos="-180"/>
        </w:tabs>
        <w:spacing w:line="216" w:lineRule="auto"/>
        <w:ind w:firstLine="540"/>
        <w:jc w:val="both"/>
        <w:rPr>
          <w:rFonts w:ascii="Bookman Old Style" w:hAnsi="Bookman Old Style" w:cs="Bookman Old Style"/>
          <w:sz w:val="22"/>
          <w:szCs w:val="22"/>
        </w:rPr>
      </w:pPr>
      <w:r w:rsidRPr="00DF4017">
        <w:rPr>
          <w:rFonts w:ascii="Bookman Old Style" w:hAnsi="Bookman Old Style" w:cs="Bookman Old Style"/>
          <w:sz w:val="22"/>
          <w:szCs w:val="22"/>
        </w:rPr>
        <w:t xml:space="preserve"> Очередное или внеочередное Общее собрание членов Товарищества не вправе выносить на обсуждение вопросы, которые не были заявлены в повестке дня.</w:t>
      </w:r>
    </w:p>
    <w:p w:rsidR="009E5E43" w:rsidRPr="00DF4017" w:rsidRDefault="009E5E43" w:rsidP="001E64EE">
      <w:pPr>
        <w:numPr>
          <w:ilvl w:val="1"/>
          <w:numId w:val="44"/>
        </w:numPr>
        <w:tabs>
          <w:tab w:val="clear" w:pos="1185"/>
          <w:tab w:val="num" w:pos="-180"/>
        </w:tabs>
        <w:spacing w:line="216" w:lineRule="auto"/>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Каждый член Товарищества участвует в Общем собрании с правом решающего голоса.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9E5E43" w:rsidRPr="00DF4017" w:rsidRDefault="009E5E43" w:rsidP="001E64EE">
      <w:pPr>
        <w:numPr>
          <w:ilvl w:val="1"/>
          <w:numId w:val="44"/>
        </w:numPr>
        <w:tabs>
          <w:tab w:val="clear" w:pos="1185"/>
          <w:tab w:val="num" w:pos="-180"/>
        </w:tabs>
        <w:spacing w:line="216" w:lineRule="auto"/>
        <w:ind w:left="0" w:firstLine="540"/>
        <w:jc w:val="both"/>
        <w:rPr>
          <w:rFonts w:ascii="Bookman Old Style" w:hAnsi="Bookman Old Style" w:cs="Bookman Old Style"/>
          <w:sz w:val="22"/>
          <w:szCs w:val="22"/>
        </w:rPr>
      </w:pPr>
      <w:r w:rsidRPr="00DF4017">
        <w:rPr>
          <w:rStyle w:val="blk"/>
          <w:rFonts w:ascii="Bookman Old Style" w:hAnsi="Bookman Old Style" w:cs="Bookman Old Style"/>
          <w:sz w:val="22"/>
          <w:szCs w:val="22"/>
        </w:rPr>
        <w:t xml:space="preserve">Общее собрание членов Товарищества правомочно, если на нем присутствуют </w:t>
      </w:r>
      <w:r w:rsidRPr="00DF4017">
        <w:rPr>
          <w:rStyle w:val="diffins"/>
          <w:rFonts w:ascii="Bookman Old Style" w:hAnsi="Bookman Old Style" w:cs="Bookman Old Style"/>
          <w:sz w:val="22"/>
          <w:szCs w:val="22"/>
        </w:rPr>
        <w:t>члены Товарищества или их представители, обладающие</w:t>
      </w:r>
      <w:r w:rsidRPr="00DF4017">
        <w:rPr>
          <w:rStyle w:val="blk"/>
          <w:rFonts w:ascii="Bookman Old Style" w:hAnsi="Bookman Old Style" w:cs="Bookman Old Style"/>
          <w:sz w:val="22"/>
          <w:szCs w:val="22"/>
        </w:rPr>
        <w:t xml:space="preserve"> более </w:t>
      </w:r>
      <w:r w:rsidRPr="00DF4017">
        <w:rPr>
          <w:rStyle w:val="diffins"/>
          <w:rFonts w:ascii="Bookman Old Style" w:hAnsi="Bookman Old Style" w:cs="Bookman Old Style"/>
          <w:sz w:val="22"/>
          <w:szCs w:val="22"/>
        </w:rPr>
        <w:t>чем 50 % (Пятьюдесятью) голосов от общего числа голосов</w:t>
      </w:r>
      <w:r w:rsidRPr="00DF4017">
        <w:rPr>
          <w:rStyle w:val="blk"/>
          <w:rFonts w:ascii="Bookman Old Style" w:hAnsi="Bookman Old Style" w:cs="Bookman Old Style"/>
          <w:sz w:val="22"/>
          <w:szCs w:val="22"/>
        </w:rPr>
        <w:t xml:space="preserve"> членов Товарищества.</w:t>
      </w:r>
      <w:r w:rsidRPr="00DF4017">
        <w:rPr>
          <w:rStyle w:val="blk"/>
          <w:rFonts w:cs="Arial"/>
          <w:sz w:val="22"/>
          <w:szCs w:val="22"/>
        </w:rPr>
        <w:t xml:space="preserve"> </w:t>
      </w:r>
      <w:r w:rsidRPr="00DF4017">
        <w:rPr>
          <w:rFonts w:ascii="Bookman Old Style" w:hAnsi="Bookman Old Style" w:cs="Bookman Old Style"/>
          <w:sz w:val="22"/>
          <w:szCs w:val="22"/>
        </w:rPr>
        <w:t>Решение Общего собрания принимается простым большинством голосов от общего числа голосов, которыми обладают присутствующие на общем собрании члены Товарищества. В случае отсутствия кворума инициатор собрания назначает новую дату и время проведения собрания.</w:t>
      </w:r>
    </w:p>
    <w:p w:rsidR="009E5E43" w:rsidRPr="00DF4017" w:rsidRDefault="009E5E43" w:rsidP="001E64EE">
      <w:pPr>
        <w:numPr>
          <w:ilvl w:val="1"/>
          <w:numId w:val="44"/>
        </w:numPr>
        <w:tabs>
          <w:tab w:val="clear" w:pos="1185"/>
          <w:tab w:val="num" w:pos="-180"/>
        </w:tabs>
        <w:spacing w:line="216" w:lineRule="auto"/>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Член Товарищества не вправе принимать участие в голосовании по вопросам, касающимся совершения сделок по управлению объектами общего имущества, в которых он является заинтересованным лицом, или если принимаемое решение касается вопросов возбужденного в отношении него судебного разбирательства, уголовного дела.</w:t>
      </w:r>
    </w:p>
    <w:p w:rsidR="009E5E43" w:rsidRPr="00DF4017" w:rsidRDefault="009E5E43" w:rsidP="001E64EE">
      <w:pPr>
        <w:numPr>
          <w:ilvl w:val="1"/>
          <w:numId w:val="44"/>
        </w:numPr>
        <w:tabs>
          <w:tab w:val="clear" w:pos="1185"/>
          <w:tab w:val="num" w:pos="-180"/>
        </w:tabs>
        <w:spacing w:line="216" w:lineRule="auto"/>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Общее собрание ведет Председатель Правления. В случае его отсутствия собрание ведет один из членов Правления. Решения, принятые по результатам голосования являются обязательными для всех собственников, арендаторов помещений в многоквартирном доме, в т.ч. и для тех, которые не приняли участия в голосовании независимо от причины.</w:t>
      </w:r>
    </w:p>
    <w:p w:rsidR="009E5E43" w:rsidRPr="00DF4017" w:rsidRDefault="009E5E43" w:rsidP="001E64EE">
      <w:pPr>
        <w:numPr>
          <w:ilvl w:val="1"/>
          <w:numId w:val="44"/>
        </w:numPr>
        <w:tabs>
          <w:tab w:val="clear" w:pos="1185"/>
          <w:tab w:val="num" w:pos="-180"/>
        </w:tabs>
        <w:spacing w:line="216" w:lineRule="auto"/>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К исключительной компетенции Общего собрания относится решение следующих вопросов</w:t>
      </w:r>
      <w:r>
        <w:rPr>
          <w:rFonts w:ascii="Bookman Old Style" w:hAnsi="Bookman Old Style" w:cs="Bookman Old Style"/>
          <w:sz w:val="22"/>
          <w:szCs w:val="22"/>
        </w:rPr>
        <w:t>, в случае если они заявлены в повестке дня</w:t>
      </w:r>
      <w:r w:rsidRPr="00DF4017">
        <w:rPr>
          <w:rFonts w:ascii="Bookman Old Style" w:hAnsi="Bookman Old Style" w:cs="Bookman Old Style"/>
          <w:sz w:val="22"/>
          <w:szCs w:val="22"/>
        </w:rPr>
        <w:t>:</w:t>
      </w:r>
    </w:p>
    <w:p w:rsidR="009E5E43" w:rsidRPr="00DF4017" w:rsidRDefault="009E5E43" w:rsidP="001E64EE">
      <w:pPr>
        <w:numPr>
          <w:ilvl w:val="2"/>
          <w:numId w:val="44"/>
        </w:numPr>
        <w:tabs>
          <w:tab w:val="clear" w:pos="2160"/>
          <w:tab w:val="num" w:pos="-360"/>
          <w:tab w:val="num" w:pos="-180"/>
        </w:tabs>
        <w:autoSpaceDE w:val="0"/>
        <w:autoSpaceDN w:val="0"/>
        <w:adjustRightInd w:val="0"/>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 xml:space="preserve"> Внесение изменений в Устав или утверждение в новой редакции</w:t>
      </w:r>
      <w:r w:rsidRPr="00DF4017">
        <w:rPr>
          <w:sz w:val="22"/>
          <w:szCs w:val="22"/>
        </w:rPr>
        <w:t>;</w:t>
      </w:r>
    </w:p>
    <w:p w:rsidR="009E5E43" w:rsidRPr="00DF4017" w:rsidRDefault="009E5E43" w:rsidP="001E64EE">
      <w:pPr>
        <w:numPr>
          <w:ilvl w:val="2"/>
          <w:numId w:val="44"/>
        </w:numPr>
        <w:tabs>
          <w:tab w:val="clear" w:pos="2160"/>
          <w:tab w:val="num" w:pos="-360"/>
          <w:tab w:val="num" w:pos="-180"/>
        </w:tabs>
        <w:autoSpaceDE w:val="0"/>
        <w:autoSpaceDN w:val="0"/>
        <w:adjustRightInd w:val="0"/>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 xml:space="preserve"> Принятие решения о реорганизации и ликвидации Товарищества</w:t>
      </w:r>
      <w:r w:rsidRPr="00DF4017">
        <w:rPr>
          <w:sz w:val="22"/>
          <w:szCs w:val="22"/>
        </w:rPr>
        <w:t xml:space="preserve"> </w:t>
      </w:r>
      <w:r w:rsidRPr="00DF4017">
        <w:rPr>
          <w:rStyle w:val="diffins"/>
          <w:rFonts w:ascii="Bookman Old Style" w:hAnsi="Bookman Old Style" w:cs="Bookman Old Style"/>
          <w:sz w:val="22"/>
          <w:szCs w:val="22"/>
        </w:rPr>
        <w:t>назначение ликвидационной комиссии, утверждение промежуточного и окончательного ликвидационных балансов;</w:t>
      </w:r>
    </w:p>
    <w:p w:rsidR="009E5E43" w:rsidRPr="00DF4017" w:rsidRDefault="009E5E43" w:rsidP="001E64EE">
      <w:pPr>
        <w:numPr>
          <w:ilvl w:val="2"/>
          <w:numId w:val="44"/>
        </w:numPr>
        <w:tabs>
          <w:tab w:val="clear" w:pos="2160"/>
          <w:tab w:val="num" w:pos="-360"/>
          <w:tab w:val="num" w:pos="-180"/>
        </w:tabs>
        <w:autoSpaceDE w:val="0"/>
        <w:autoSpaceDN w:val="0"/>
        <w:adjustRightInd w:val="0"/>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 xml:space="preserve"> Принятие решений о приобретении, реконструкции, возведении хозяйственных построек и других сооружений, капитальном ремонте общего имущества.</w:t>
      </w:r>
    </w:p>
    <w:p w:rsidR="009E5E43" w:rsidRPr="00DF4017" w:rsidRDefault="009E5E43" w:rsidP="001E64EE">
      <w:pPr>
        <w:numPr>
          <w:ilvl w:val="2"/>
          <w:numId w:val="44"/>
        </w:numPr>
        <w:tabs>
          <w:tab w:val="clear" w:pos="2160"/>
          <w:tab w:val="num" w:pos="-360"/>
          <w:tab w:val="num" w:pos="-180"/>
        </w:tabs>
        <w:autoSpaceDE w:val="0"/>
        <w:autoSpaceDN w:val="0"/>
        <w:adjustRightInd w:val="0"/>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Введение ограничений на использование собственниками, арендаторами жилых и нежилых помещений общего имущества указанного в п. 4.1.1 и п. 4.1.2 Устава, в т</w:t>
      </w:r>
      <w:r>
        <w:rPr>
          <w:rFonts w:ascii="Bookman Old Style" w:hAnsi="Bookman Old Style" w:cs="Bookman Old Style"/>
          <w:sz w:val="22"/>
          <w:szCs w:val="22"/>
        </w:rPr>
        <w:t>ом числе</w:t>
      </w:r>
      <w:r w:rsidRPr="00DF4017">
        <w:rPr>
          <w:rFonts w:ascii="Bookman Old Style" w:hAnsi="Bookman Old Style" w:cs="Bookman Old Style"/>
          <w:sz w:val="22"/>
          <w:szCs w:val="22"/>
        </w:rPr>
        <w:t>, если такое использование может причинить вред членам Товарищества и самому Товариществу.</w:t>
      </w:r>
    </w:p>
    <w:p w:rsidR="009E5E43" w:rsidRPr="00DF4017" w:rsidRDefault="009E5E43" w:rsidP="0058674D">
      <w:pPr>
        <w:numPr>
          <w:ilvl w:val="2"/>
          <w:numId w:val="44"/>
        </w:numPr>
        <w:tabs>
          <w:tab w:val="clear" w:pos="2160"/>
          <w:tab w:val="num" w:pos="-360"/>
          <w:tab w:val="num" w:pos="-180"/>
        </w:tabs>
        <w:autoSpaceDE w:val="0"/>
        <w:autoSpaceDN w:val="0"/>
        <w:adjustRightInd w:val="0"/>
        <w:ind w:left="0" w:firstLine="540"/>
        <w:jc w:val="both"/>
        <w:rPr>
          <w:rFonts w:ascii="Bookman Old Style" w:hAnsi="Bookman Old Style" w:cs="Bookman Old Style"/>
          <w:sz w:val="22"/>
          <w:szCs w:val="22"/>
          <w:u w:val="single"/>
        </w:rPr>
      </w:pPr>
      <w:r w:rsidRPr="00DF4017">
        <w:rPr>
          <w:rFonts w:ascii="Bookman Old Style" w:hAnsi="Bookman Old Style" w:cs="Bookman Old Style"/>
          <w:sz w:val="22"/>
          <w:szCs w:val="22"/>
        </w:rPr>
        <w:t xml:space="preserve"> Избрание Правления Товарищества и Ревизионной комиссии или Ревизора</w:t>
      </w:r>
      <w:r w:rsidR="000462DC">
        <w:rPr>
          <w:rFonts w:ascii="Bookman Old Style" w:hAnsi="Bookman Old Style" w:cs="Bookman Old Style"/>
          <w:sz w:val="22"/>
          <w:szCs w:val="22"/>
        </w:rPr>
        <w:t>; при проведении очно-заочного голосования возможно использование электронной системы. Решени об использовании электронного голосования принимается на общем собрании членов ТСЖ</w:t>
      </w:r>
      <w:r w:rsidR="007A2092">
        <w:rPr>
          <w:rFonts w:ascii="Bookman Old Style" w:hAnsi="Bookman Old Style" w:cs="Bookman Old Style"/>
          <w:sz w:val="22"/>
          <w:szCs w:val="22"/>
        </w:rPr>
        <w:t>( ст.146</w:t>
      </w:r>
      <w:r w:rsidR="007A2092" w:rsidRPr="007A2092">
        <w:rPr>
          <w:rFonts w:ascii="Bookman Old Style" w:hAnsi="Bookman Old Style" w:cs="Bookman Old Style"/>
          <w:sz w:val="22"/>
          <w:szCs w:val="22"/>
        </w:rPr>
        <w:t>.7,</w:t>
      </w:r>
      <w:r w:rsidR="007A2092">
        <w:rPr>
          <w:rFonts w:ascii="Bookman Old Style" w:hAnsi="Bookman Old Style" w:cs="Bookman Old Style"/>
          <w:sz w:val="22"/>
          <w:szCs w:val="22"/>
          <w:lang w:val="en-US"/>
        </w:rPr>
        <w:t>c</w:t>
      </w:r>
      <w:r w:rsidR="007A2092">
        <w:rPr>
          <w:rFonts w:ascii="Bookman Old Style" w:hAnsi="Bookman Old Style" w:cs="Bookman Old Style"/>
          <w:sz w:val="22"/>
          <w:szCs w:val="22"/>
        </w:rPr>
        <w:t>т.</w:t>
      </w:r>
      <w:r w:rsidR="007A2092" w:rsidRPr="007A2092">
        <w:rPr>
          <w:rFonts w:ascii="Bookman Old Style" w:hAnsi="Bookman Old Style" w:cs="Bookman Old Style"/>
          <w:sz w:val="22"/>
          <w:szCs w:val="22"/>
        </w:rPr>
        <w:t>47.1</w:t>
      </w:r>
      <w:r w:rsidR="007A2092">
        <w:rPr>
          <w:rFonts w:ascii="Bookman Old Style" w:hAnsi="Bookman Old Style" w:cs="Bookman Old Style"/>
          <w:sz w:val="22"/>
          <w:szCs w:val="22"/>
        </w:rPr>
        <w:t xml:space="preserve"> ЖК РФ.</w:t>
      </w:r>
    </w:p>
    <w:p w:rsidR="009E5E43" w:rsidRPr="00DF4017" w:rsidRDefault="009E5E43" w:rsidP="003B5C31">
      <w:pPr>
        <w:numPr>
          <w:ilvl w:val="2"/>
          <w:numId w:val="44"/>
        </w:numPr>
        <w:tabs>
          <w:tab w:val="clear" w:pos="2160"/>
          <w:tab w:val="num" w:pos="-360"/>
          <w:tab w:val="num" w:pos="-180"/>
        </w:tabs>
        <w:autoSpaceDE w:val="0"/>
        <w:autoSpaceDN w:val="0"/>
        <w:adjustRightInd w:val="0"/>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9E5E43" w:rsidRPr="00DF4017" w:rsidRDefault="009E5E43" w:rsidP="003B5C31">
      <w:pPr>
        <w:ind w:firstLine="547"/>
        <w:jc w:val="both"/>
        <w:rPr>
          <w:rFonts w:ascii="Bookman Old Style" w:hAnsi="Bookman Old Style" w:cs="Bookman Old Style"/>
          <w:sz w:val="22"/>
          <w:szCs w:val="22"/>
        </w:rPr>
      </w:pPr>
      <w:r w:rsidRPr="00DF4017">
        <w:rPr>
          <w:rFonts w:ascii="Bookman Old Style" w:hAnsi="Bookman Old Style" w:cs="Bookman Old Style"/>
          <w:sz w:val="22"/>
          <w:szCs w:val="22"/>
        </w:rPr>
        <w:t xml:space="preserve">13.7.6.1. Утверждение годового отчета о деятельности </w:t>
      </w:r>
      <w:r>
        <w:rPr>
          <w:rFonts w:ascii="Bookman Old Style" w:hAnsi="Bookman Old Style" w:cs="Bookman Old Style"/>
          <w:sz w:val="22"/>
          <w:szCs w:val="22"/>
        </w:rPr>
        <w:t>П</w:t>
      </w:r>
      <w:r w:rsidRPr="00DF4017">
        <w:rPr>
          <w:rFonts w:ascii="Bookman Old Style" w:hAnsi="Bookman Old Style" w:cs="Bookman Old Style"/>
          <w:sz w:val="22"/>
          <w:szCs w:val="22"/>
        </w:rPr>
        <w:t xml:space="preserve">равления товарищества; </w:t>
      </w:r>
      <w:r w:rsidRPr="00DF4017">
        <w:rPr>
          <w:rStyle w:val="diffins"/>
          <w:rFonts w:ascii="Bookman Old Style" w:hAnsi="Bookman Old Style" w:cs="Bookman Old Style"/>
          <w:sz w:val="22"/>
          <w:szCs w:val="22"/>
        </w:rPr>
        <w:t>утверждение заключения Ревизора Товарищества по результатам проверки годовой бухгалтерской (финансовой) отчетности Товарищества;</w:t>
      </w:r>
    </w:p>
    <w:p w:rsidR="009E5E43" w:rsidRPr="00DF4017" w:rsidRDefault="009E5E43" w:rsidP="001E64EE">
      <w:pPr>
        <w:numPr>
          <w:ilvl w:val="2"/>
          <w:numId w:val="44"/>
        </w:numPr>
        <w:tabs>
          <w:tab w:val="clear" w:pos="2160"/>
          <w:tab w:val="num" w:pos="-360"/>
          <w:tab w:val="num" w:pos="-180"/>
        </w:tabs>
        <w:autoSpaceDE w:val="0"/>
        <w:autoSpaceDN w:val="0"/>
        <w:adjustRightInd w:val="0"/>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 xml:space="preserve">Установление вида, размера и периодичности </w:t>
      </w:r>
      <w:r>
        <w:rPr>
          <w:rFonts w:ascii="Bookman Old Style" w:hAnsi="Bookman Old Style" w:cs="Bookman Old Style"/>
          <w:sz w:val="22"/>
          <w:szCs w:val="22"/>
        </w:rPr>
        <w:t xml:space="preserve">обязательных </w:t>
      </w:r>
      <w:r w:rsidRPr="00DF4017">
        <w:rPr>
          <w:rFonts w:ascii="Bookman Old Style" w:hAnsi="Bookman Old Style" w:cs="Bookman Old Style"/>
          <w:sz w:val="22"/>
          <w:szCs w:val="22"/>
        </w:rPr>
        <w:t>платежей и взносов членов Товарищества</w:t>
      </w:r>
      <w:r>
        <w:rPr>
          <w:rFonts w:ascii="Bookman Old Style" w:hAnsi="Bookman Old Style" w:cs="Bookman Old Style"/>
          <w:sz w:val="22"/>
          <w:szCs w:val="22"/>
        </w:rPr>
        <w:t>;</w:t>
      </w:r>
    </w:p>
    <w:p w:rsidR="009E5E43" w:rsidRPr="00DF4017" w:rsidRDefault="009E5E43" w:rsidP="001E64EE">
      <w:pPr>
        <w:numPr>
          <w:ilvl w:val="2"/>
          <w:numId w:val="44"/>
        </w:numPr>
        <w:tabs>
          <w:tab w:val="clear" w:pos="2160"/>
          <w:tab w:val="num" w:pos="-360"/>
          <w:tab w:val="num" w:pos="-180"/>
        </w:tabs>
        <w:autoSpaceDE w:val="0"/>
        <w:autoSpaceDN w:val="0"/>
        <w:adjustRightInd w:val="0"/>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 xml:space="preserve">Образование специальных фондов Товарищества, в т.ч., но не ограничиваясь указными, резервного, </w:t>
      </w:r>
      <w:r w:rsidRPr="00DF4017">
        <w:rPr>
          <w:rStyle w:val="diffins"/>
          <w:rFonts w:ascii="Bookman Old Style" w:hAnsi="Bookman Old Style" w:cs="Bookman Old Style"/>
          <w:sz w:val="22"/>
          <w:szCs w:val="22"/>
        </w:rPr>
        <w:t>на проведение текущего и капитального ремонта</w:t>
      </w:r>
      <w:r w:rsidRPr="00DF4017">
        <w:rPr>
          <w:rStyle w:val="blk"/>
          <w:rFonts w:ascii="Bookman Old Style" w:hAnsi="Bookman Old Style" w:cs="Bookman Old Style"/>
          <w:sz w:val="22"/>
          <w:szCs w:val="22"/>
        </w:rPr>
        <w:t xml:space="preserve"> общего имущества в многоквартирном доме</w:t>
      </w:r>
      <w:r w:rsidRPr="00DF4017">
        <w:rPr>
          <w:rFonts w:ascii="Bookman Old Style" w:hAnsi="Bookman Old Style" w:cs="Bookman Old Style"/>
          <w:sz w:val="22"/>
          <w:szCs w:val="22"/>
        </w:rPr>
        <w:t xml:space="preserve">, оборудования и иных фондов </w:t>
      </w:r>
      <w:r w:rsidRPr="00DF4017">
        <w:rPr>
          <w:rStyle w:val="diffins"/>
          <w:rFonts w:ascii="Bookman Old Style" w:hAnsi="Bookman Old Style" w:cs="Bookman Old Style"/>
          <w:sz w:val="22"/>
          <w:szCs w:val="22"/>
        </w:rPr>
        <w:t>и их использования, а также утверждение отчетов об использовании таких фондов;</w:t>
      </w:r>
    </w:p>
    <w:p w:rsidR="00FB06D8" w:rsidRPr="00DF4017" w:rsidRDefault="00AC7572" w:rsidP="00FB06D8">
      <w:pPr>
        <w:numPr>
          <w:ilvl w:val="2"/>
          <w:numId w:val="44"/>
        </w:numPr>
        <w:tabs>
          <w:tab w:val="clear" w:pos="2160"/>
          <w:tab w:val="num" w:pos="-360"/>
          <w:tab w:val="num" w:pos="-180"/>
        </w:tabs>
        <w:autoSpaceDE w:val="0"/>
        <w:autoSpaceDN w:val="0"/>
        <w:adjustRightInd w:val="0"/>
        <w:ind w:left="0" w:firstLine="540"/>
        <w:jc w:val="both"/>
        <w:rPr>
          <w:rFonts w:ascii="Bookman Old Style" w:hAnsi="Bookman Old Style" w:cs="Bookman Old Style"/>
          <w:sz w:val="22"/>
          <w:szCs w:val="22"/>
        </w:rPr>
      </w:pPr>
      <w:r w:rsidRPr="00FB06D8">
        <w:rPr>
          <w:rFonts w:ascii="Bookman Old Style" w:hAnsi="Bookman Old Style" w:cs="Bookman Old Style"/>
          <w:sz w:val="22"/>
          <w:szCs w:val="22"/>
        </w:rPr>
        <w:t>Согласно ст.137 ЖК РФ п.2  в случаях,</w:t>
      </w:r>
      <w:r w:rsidR="00FB06D8">
        <w:rPr>
          <w:rFonts w:ascii="Bookman Old Style" w:hAnsi="Bookman Old Style" w:cs="Bookman Old Style"/>
          <w:sz w:val="22"/>
          <w:szCs w:val="22"/>
        </w:rPr>
        <w:t xml:space="preserve"> </w:t>
      </w:r>
      <w:r w:rsidRPr="00FB06D8">
        <w:rPr>
          <w:rFonts w:ascii="Bookman Old Style" w:hAnsi="Bookman Old Style" w:cs="Bookman Old Style"/>
          <w:sz w:val="22"/>
          <w:szCs w:val="22"/>
        </w:rPr>
        <w:t>если это не нарушает права и законные интересы</w:t>
      </w:r>
      <w:r w:rsidR="00FB06D8">
        <w:rPr>
          <w:rFonts w:ascii="Bookman Old Style" w:hAnsi="Bookman Old Style" w:cs="Bookman Old Style"/>
          <w:sz w:val="22"/>
          <w:szCs w:val="22"/>
        </w:rPr>
        <w:t xml:space="preserve"> </w:t>
      </w:r>
      <w:r w:rsidRPr="00FB06D8">
        <w:rPr>
          <w:rFonts w:ascii="Bookman Old Style" w:hAnsi="Bookman Old Style" w:cs="Bookman Old Style"/>
          <w:sz w:val="22"/>
          <w:szCs w:val="22"/>
        </w:rPr>
        <w:t>собственников п</w:t>
      </w:r>
      <w:r w:rsidR="00FB06D8">
        <w:rPr>
          <w:rFonts w:ascii="Bookman Old Style" w:hAnsi="Bookman Old Style" w:cs="Bookman Old Style"/>
          <w:sz w:val="22"/>
          <w:szCs w:val="22"/>
        </w:rPr>
        <w:t>омещений в многоквартирном доме</w:t>
      </w:r>
      <w:r w:rsidR="00FB06D8" w:rsidRPr="00FB06D8">
        <w:rPr>
          <w:rFonts w:ascii="Bookman Old Style" w:hAnsi="Bookman Old Style" w:cs="Bookman Old Style"/>
          <w:sz w:val="22"/>
          <w:szCs w:val="22"/>
        </w:rPr>
        <w:t>,</w:t>
      </w:r>
      <w:r w:rsidR="00FB06D8">
        <w:rPr>
          <w:rFonts w:ascii="Bookman Old Style" w:hAnsi="Bookman Old Style" w:cs="Bookman Old Style"/>
          <w:sz w:val="22"/>
          <w:szCs w:val="22"/>
        </w:rPr>
        <w:t xml:space="preserve"> </w:t>
      </w:r>
      <w:r w:rsidRPr="00FB06D8">
        <w:rPr>
          <w:rFonts w:ascii="Bookman Old Style" w:hAnsi="Bookman Old Style" w:cs="Bookman Old Style"/>
          <w:sz w:val="22"/>
          <w:szCs w:val="22"/>
        </w:rPr>
        <w:t>ТСЖ вправе:</w:t>
      </w:r>
      <w:r w:rsidR="00FB06D8" w:rsidRPr="00FB06D8">
        <w:rPr>
          <w:rFonts w:ascii="Bookman Old Style" w:hAnsi="Bookman Old Style" w:cs="Bookman Old Style"/>
          <w:sz w:val="22"/>
          <w:szCs w:val="22"/>
        </w:rPr>
        <w:t xml:space="preserve"> </w:t>
      </w:r>
      <w:r w:rsidRPr="00FB06D8">
        <w:rPr>
          <w:rFonts w:ascii="Bookman Old Style" w:hAnsi="Bookman Old Style" w:cs="Bookman Old Style"/>
          <w:sz w:val="22"/>
          <w:szCs w:val="22"/>
        </w:rPr>
        <w:t>предоставлять в пользование</w:t>
      </w:r>
      <w:r w:rsidR="00FB06D8" w:rsidRPr="00FB06D8">
        <w:rPr>
          <w:rFonts w:ascii="Bookman Old Style" w:hAnsi="Bookman Old Style" w:cs="Bookman Old Style"/>
          <w:sz w:val="22"/>
          <w:szCs w:val="22"/>
        </w:rPr>
        <w:t xml:space="preserve"> или ограниченное пользование </w:t>
      </w:r>
      <w:r w:rsidR="00FB06D8">
        <w:rPr>
          <w:rFonts w:ascii="Bookman Old Style" w:hAnsi="Bookman Old Style" w:cs="Bookman Old Style"/>
          <w:sz w:val="22"/>
          <w:szCs w:val="22"/>
        </w:rPr>
        <w:t xml:space="preserve"> часть общего имущества в многоквартирном доме.</w:t>
      </w:r>
    </w:p>
    <w:p w:rsidR="009E5E43" w:rsidRPr="00FB06D8" w:rsidRDefault="00AC7572" w:rsidP="001E64EE">
      <w:pPr>
        <w:numPr>
          <w:ilvl w:val="2"/>
          <w:numId w:val="44"/>
        </w:numPr>
        <w:tabs>
          <w:tab w:val="clear" w:pos="2160"/>
          <w:tab w:val="num" w:pos="-360"/>
          <w:tab w:val="num" w:pos="-180"/>
        </w:tabs>
        <w:autoSpaceDE w:val="0"/>
        <w:autoSpaceDN w:val="0"/>
        <w:adjustRightInd w:val="0"/>
        <w:ind w:left="0" w:firstLine="540"/>
        <w:jc w:val="both"/>
        <w:rPr>
          <w:rFonts w:ascii="Bookman Old Style" w:hAnsi="Bookman Old Style" w:cs="Bookman Old Style"/>
          <w:sz w:val="22"/>
          <w:szCs w:val="22"/>
        </w:rPr>
      </w:pPr>
      <w:r w:rsidRPr="00FB06D8">
        <w:rPr>
          <w:rFonts w:ascii="Bookman Old Style" w:hAnsi="Bookman Old Style" w:cs="Bookman Old Style"/>
          <w:sz w:val="22"/>
          <w:szCs w:val="22"/>
        </w:rPr>
        <w:t xml:space="preserve"> </w:t>
      </w:r>
      <w:r w:rsidR="009E5E43" w:rsidRPr="00FB06D8">
        <w:rPr>
          <w:rFonts w:ascii="Bookman Old Style" w:hAnsi="Bookman Old Style" w:cs="Bookman Old Style"/>
          <w:sz w:val="22"/>
          <w:szCs w:val="22"/>
        </w:rPr>
        <w:t>Рассмотрение жалоб на Правление Товарищества, Председателя Правления;</w:t>
      </w:r>
    </w:p>
    <w:p w:rsidR="009E5E43" w:rsidRPr="00DF4017" w:rsidRDefault="009E5E43" w:rsidP="001E64EE">
      <w:pPr>
        <w:numPr>
          <w:ilvl w:val="2"/>
          <w:numId w:val="44"/>
        </w:numPr>
        <w:tabs>
          <w:tab w:val="clear" w:pos="2160"/>
          <w:tab w:val="num" w:pos="-360"/>
          <w:tab w:val="num" w:pos="-180"/>
        </w:tabs>
        <w:autoSpaceDE w:val="0"/>
        <w:autoSpaceDN w:val="0"/>
        <w:adjustRightInd w:val="0"/>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Принятие и изменение по представлению Председателя Правления Товарищества правил внутреннего распорядка обслуживающего персонала Товарищества, положения об оплате их труда</w:t>
      </w:r>
      <w:r>
        <w:rPr>
          <w:rFonts w:ascii="Bookman Old Style" w:hAnsi="Bookman Old Style" w:cs="Bookman Old Style"/>
          <w:sz w:val="22"/>
          <w:szCs w:val="22"/>
        </w:rPr>
        <w:t>;</w:t>
      </w:r>
    </w:p>
    <w:p w:rsidR="009E5E43" w:rsidRPr="00DF4017" w:rsidRDefault="009E5E43" w:rsidP="001E64EE">
      <w:pPr>
        <w:numPr>
          <w:ilvl w:val="2"/>
          <w:numId w:val="44"/>
        </w:numPr>
        <w:tabs>
          <w:tab w:val="clear" w:pos="2160"/>
          <w:tab w:val="num" w:pos="-360"/>
          <w:tab w:val="num" w:pos="-180"/>
        </w:tabs>
        <w:autoSpaceDE w:val="0"/>
        <w:autoSpaceDN w:val="0"/>
        <w:adjustRightInd w:val="0"/>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Определение размера вознаграждения членам Правления Товарищества, в т.ч. Председателю Правления Товарищества</w:t>
      </w:r>
      <w:r>
        <w:rPr>
          <w:rFonts w:ascii="Bookman Old Style" w:hAnsi="Bookman Old Style" w:cs="Bookman Old Style"/>
          <w:sz w:val="22"/>
          <w:szCs w:val="22"/>
        </w:rPr>
        <w:t>;</w:t>
      </w:r>
    </w:p>
    <w:p w:rsidR="009E5E43" w:rsidRPr="00DF4017" w:rsidRDefault="009E5E43" w:rsidP="001E64EE">
      <w:pPr>
        <w:numPr>
          <w:ilvl w:val="2"/>
          <w:numId w:val="44"/>
        </w:numPr>
        <w:tabs>
          <w:tab w:val="clear" w:pos="2160"/>
          <w:tab w:val="num" w:pos="-360"/>
          <w:tab w:val="num" w:pos="-180"/>
        </w:tabs>
        <w:autoSpaceDE w:val="0"/>
        <w:autoSpaceDN w:val="0"/>
        <w:adjustRightInd w:val="0"/>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Другие вопросы, предусмотренные ЖК РФ и/или иными федеральными законами.</w:t>
      </w:r>
    </w:p>
    <w:p w:rsidR="009E5E43" w:rsidRPr="00DF4017" w:rsidRDefault="009E5E43" w:rsidP="001E64EE">
      <w:pPr>
        <w:tabs>
          <w:tab w:val="num" w:pos="-180"/>
        </w:tabs>
        <w:autoSpaceDE w:val="0"/>
        <w:autoSpaceDN w:val="0"/>
        <w:adjustRightInd w:val="0"/>
        <w:ind w:firstLine="540"/>
        <w:jc w:val="both"/>
        <w:rPr>
          <w:rFonts w:ascii="Bookman Old Style" w:hAnsi="Bookman Old Style" w:cs="Bookman Old Style"/>
          <w:sz w:val="22"/>
          <w:szCs w:val="22"/>
        </w:rPr>
      </w:pPr>
      <w:r w:rsidRPr="00DF4017">
        <w:rPr>
          <w:rFonts w:ascii="Bookman Old Style" w:hAnsi="Bookman Old Style" w:cs="Bookman Old Style"/>
          <w:sz w:val="22"/>
          <w:szCs w:val="22"/>
        </w:rPr>
        <w:t>Уставом Товарищества к компетенции Общего собрания членов Товарищества может быть также отнесено решение иных вопросов.</w:t>
      </w:r>
    </w:p>
    <w:p w:rsidR="009E5E43" w:rsidRPr="00DF4017" w:rsidRDefault="009E5E43" w:rsidP="001E64EE">
      <w:pPr>
        <w:numPr>
          <w:ilvl w:val="1"/>
          <w:numId w:val="42"/>
        </w:numPr>
        <w:tabs>
          <w:tab w:val="num" w:pos="-180"/>
          <w:tab w:val="num" w:pos="0"/>
        </w:tabs>
        <w:autoSpaceDE w:val="0"/>
        <w:autoSpaceDN w:val="0"/>
        <w:adjustRightInd w:val="0"/>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Общее собрание может решать вопросы, отнесенные к компетенции Правления Товарищества. Принятые решения имеют обязательную силу для Правления Товарищества и Председателя Правления Товарищества.</w:t>
      </w:r>
    </w:p>
    <w:p w:rsidR="009E5E43" w:rsidRPr="00DF4017" w:rsidRDefault="009E5E43" w:rsidP="001E64EE">
      <w:pPr>
        <w:numPr>
          <w:ilvl w:val="1"/>
          <w:numId w:val="42"/>
        </w:numPr>
        <w:tabs>
          <w:tab w:val="num" w:pos="-180"/>
          <w:tab w:val="num" w:pos="0"/>
        </w:tabs>
        <w:autoSpaceDE w:val="0"/>
        <w:autoSpaceDN w:val="0"/>
        <w:adjustRightInd w:val="0"/>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По вопросам, отнесенным к компетенции Общего собрания членов Товарищества в соответствии с п. п. 13.</w:t>
      </w:r>
      <w:r w:rsidR="00FB06D8">
        <w:rPr>
          <w:rFonts w:ascii="Bookman Old Style" w:hAnsi="Bookman Old Style" w:cs="Bookman Old Style"/>
          <w:sz w:val="22"/>
          <w:szCs w:val="22"/>
        </w:rPr>
        <w:t>7.2 - 13.7.3, 13.7.9</w:t>
      </w:r>
      <w:r w:rsidRPr="00DF4017">
        <w:rPr>
          <w:rFonts w:ascii="Bookman Old Style" w:hAnsi="Bookman Old Style" w:cs="Bookman Old Style"/>
          <w:sz w:val="22"/>
          <w:szCs w:val="22"/>
        </w:rPr>
        <w:t xml:space="preserve"> решение считается принятым если за него проголосовало не менее чем 2/3 голосов от общего числа голосов членов Товарищества.</w:t>
      </w:r>
    </w:p>
    <w:p w:rsidR="009E5E43" w:rsidRPr="00DF4017" w:rsidRDefault="009E5E43" w:rsidP="00935FBB">
      <w:pPr>
        <w:numPr>
          <w:ilvl w:val="1"/>
          <w:numId w:val="42"/>
        </w:numPr>
        <w:tabs>
          <w:tab w:val="num" w:pos="-180"/>
          <w:tab w:val="num" w:pos="0"/>
        </w:tabs>
        <w:autoSpaceDE w:val="0"/>
        <w:autoSpaceDN w:val="0"/>
        <w:adjustRightInd w:val="0"/>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 xml:space="preserve">Решение Общего собрания членов Товарищества может быть принято без проведения собрания (совместного присутствия членов Товарищества для обсуждения вопросов повестки дня и принятия решений по вопросам, поставленным на голосование) путем проведения заочного голосования - передачи в место или по адресу, которые указаны в сообщении о проведении Общего собрания Товарищества, в письменной форме решений членов Товарищества по вопросам, поставленным на голосование, </w:t>
      </w:r>
      <w:r w:rsidRPr="00DF4017">
        <w:rPr>
          <w:rStyle w:val="diffins"/>
          <w:rFonts w:ascii="Bookman Old Style" w:hAnsi="Bookman Old Style" w:cs="Bookman Old Style"/>
          <w:sz w:val="22"/>
          <w:szCs w:val="22"/>
        </w:rPr>
        <w:t>в порядке, установленном статьями 47 - 48 ЖК РФ.</w:t>
      </w:r>
    </w:p>
    <w:p w:rsidR="009E5E43" w:rsidRPr="00DF4017" w:rsidRDefault="009E5E43" w:rsidP="001E64EE">
      <w:pPr>
        <w:numPr>
          <w:ilvl w:val="1"/>
          <w:numId w:val="42"/>
        </w:numPr>
        <w:tabs>
          <w:tab w:val="num" w:pos="-180"/>
          <w:tab w:val="num" w:pos="0"/>
        </w:tabs>
        <w:autoSpaceDE w:val="0"/>
        <w:autoSpaceDN w:val="0"/>
        <w:adjustRightInd w:val="0"/>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Принявшими участие в Общем собрании членов Товарищества, проводимом в форме заочного голосования, считаются члены Товарищества, решения которых получены до даты окончания их приема.</w:t>
      </w:r>
    </w:p>
    <w:p w:rsidR="009E5E43" w:rsidRPr="00DF4017" w:rsidRDefault="009E5E43" w:rsidP="001E64EE">
      <w:pPr>
        <w:numPr>
          <w:ilvl w:val="1"/>
          <w:numId w:val="42"/>
        </w:numPr>
        <w:tabs>
          <w:tab w:val="num" w:pos="-180"/>
          <w:tab w:val="num" w:pos="0"/>
        </w:tabs>
        <w:autoSpaceDE w:val="0"/>
        <w:autoSpaceDN w:val="0"/>
        <w:adjustRightInd w:val="0"/>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В решении члена Товарищества по вопросам, поставленным на заочное голосование, должны быть указаны: 1) сведения о лице, участвующем в голосовании или его представителе действующему на основании Доверенности; 2) сведения о документе, подтверждающем право собственности лица, участвующего в голосовании, на помещение в соответствующем многоквартирном доме, в котором создано Товарищество; 3) решения по каждому вопросу повестки дня, выраженные формулировками "за", "против" или "воздержался".</w:t>
      </w:r>
    </w:p>
    <w:p w:rsidR="009E5E43" w:rsidRPr="00DF4017" w:rsidRDefault="009E5E43" w:rsidP="00AF53DD">
      <w:pPr>
        <w:numPr>
          <w:ilvl w:val="1"/>
          <w:numId w:val="42"/>
        </w:numPr>
        <w:tabs>
          <w:tab w:val="num" w:pos="-180"/>
          <w:tab w:val="num" w:pos="0"/>
        </w:tabs>
        <w:autoSpaceDE w:val="0"/>
        <w:autoSpaceDN w:val="0"/>
        <w:adjustRightInd w:val="0"/>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Контроль за внесением вопроса, не вошедшего в повестку дня Общего собрания членов Товарищества, но возникшего в ходе его, в повестку дня следующего собрания или решения его компетентным органом управления или контроля Товарищества, лежит на Правлении Товарищества.</w:t>
      </w:r>
    </w:p>
    <w:p w:rsidR="009E5E43" w:rsidRPr="00DF4017" w:rsidRDefault="009E5E43" w:rsidP="00AF53DD">
      <w:pPr>
        <w:numPr>
          <w:ilvl w:val="1"/>
          <w:numId w:val="42"/>
        </w:numPr>
        <w:tabs>
          <w:tab w:val="num" w:pos="-180"/>
          <w:tab w:val="num" w:pos="0"/>
        </w:tabs>
        <w:autoSpaceDE w:val="0"/>
        <w:autoSpaceDN w:val="0"/>
        <w:adjustRightInd w:val="0"/>
        <w:ind w:left="0" w:firstLine="540"/>
        <w:jc w:val="both"/>
        <w:rPr>
          <w:rStyle w:val="diffins"/>
          <w:rFonts w:ascii="Bookman Old Style" w:hAnsi="Bookman Old Style" w:cs="Bookman Old Style"/>
          <w:sz w:val="22"/>
          <w:szCs w:val="22"/>
        </w:rPr>
      </w:pPr>
      <w:r w:rsidRPr="00DF4017">
        <w:rPr>
          <w:rFonts w:ascii="Bookman Old Style" w:hAnsi="Bookman Old Style" w:cs="Bookman Old Style"/>
          <w:sz w:val="22"/>
          <w:szCs w:val="22"/>
        </w:rPr>
        <w:t xml:space="preserve">Положения </w:t>
      </w:r>
      <w:r w:rsidRPr="00DF4017">
        <w:rPr>
          <w:rStyle w:val="diffins"/>
          <w:rFonts w:ascii="Bookman Old Style" w:hAnsi="Bookman Old Style" w:cs="Bookman Old Style"/>
          <w:sz w:val="22"/>
          <w:szCs w:val="22"/>
        </w:rPr>
        <w:t>статей 44 - 48 ЖК РФ распространяются на порядок проведения Общего собрания членов Товарищества, если иное не установлено ЖК РФ.</w:t>
      </w:r>
    </w:p>
    <w:p w:rsidR="009E5E43" w:rsidRPr="00DF4017" w:rsidRDefault="009E5E43" w:rsidP="00AF53DD">
      <w:pPr>
        <w:numPr>
          <w:ilvl w:val="1"/>
          <w:numId w:val="42"/>
        </w:numPr>
        <w:tabs>
          <w:tab w:val="num" w:pos="-180"/>
          <w:tab w:val="num" w:pos="0"/>
        </w:tabs>
        <w:autoSpaceDE w:val="0"/>
        <w:autoSpaceDN w:val="0"/>
        <w:adjustRightInd w:val="0"/>
        <w:ind w:left="0" w:firstLine="540"/>
        <w:jc w:val="both"/>
        <w:rPr>
          <w:rFonts w:ascii="Bookman Old Style" w:hAnsi="Bookman Old Style" w:cs="Bookman Old Style"/>
          <w:sz w:val="22"/>
          <w:szCs w:val="22"/>
        </w:rPr>
      </w:pPr>
      <w:r w:rsidRPr="00DF4017">
        <w:rPr>
          <w:rFonts w:ascii="Bookman Old Style" w:hAnsi="Bookman Old Style"/>
          <w:bCs/>
          <w:sz w:val="22"/>
          <w:szCs w:val="22"/>
        </w:rPr>
        <w:t>Местом размещения информации о результатах любого Общего собрания членов ТСЖ «Левый берег» (независимо от формы его проведения) определить холл первого этажа каждого подъезда многоквартирного дома: по адресу РФ УР г. Ижевск ул. Степана Разина, 45. Местом хранения документов полученных и сформированных по итогам любого Общего собрания членов ТСЖ «Левый берег» (независимо от формы его проведения) определить Правление Товарищества.</w:t>
      </w:r>
    </w:p>
    <w:p w:rsidR="009E5E43" w:rsidRPr="00DF4017" w:rsidRDefault="009E5E43" w:rsidP="001E64EE">
      <w:pPr>
        <w:pStyle w:val="21"/>
        <w:tabs>
          <w:tab w:val="num" w:pos="-540"/>
          <w:tab w:val="num" w:pos="-180"/>
        </w:tabs>
        <w:spacing w:line="216" w:lineRule="auto"/>
        <w:ind w:firstLine="540"/>
        <w:rPr>
          <w:rFonts w:ascii="Bookman Old Style" w:hAnsi="Bookman Old Style" w:cs="Bookman Old Style"/>
          <w:sz w:val="22"/>
          <w:szCs w:val="22"/>
        </w:rPr>
      </w:pPr>
    </w:p>
    <w:p w:rsidR="009E5E43" w:rsidRPr="00DF4017" w:rsidRDefault="009E5E43" w:rsidP="001E64EE">
      <w:pPr>
        <w:numPr>
          <w:ilvl w:val="2"/>
          <w:numId w:val="19"/>
        </w:numPr>
        <w:tabs>
          <w:tab w:val="clear" w:pos="2340"/>
          <w:tab w:val="num" w:pos="-180"/>
        </w:tabs>
        <w:spacing w:line="216" w:lineRule="auto"/>
        <w:ind w:left="0" w:firstLine="540"/>
        <w:jc w:val="center"/>
        <w:rPr>
          <w:rFonts w:ascii="Bookman Old Style" w:hAnsi="Bookman Old Style" w:cs="Bookman Old Style"/>
          <w:b/>
          <w:bCs/>
          <w:sz w:val="22"/>
          <w:szCs w:val="22"/>
        </w:rPr>
      </w:pPr>
      <w:r w:rsidRPr="00DF4017">
        <w:rPr>
          <w:rFonts w:ascii="Bookman Old Style" w:hAnsi="Bookman Old Style" w:cs="Bookman Old Style"/>
          <w:b/>
          <w:bCs/>
          <w:sz w:val="22"/>
          <w:szCs w:val="22"/>
        </w:rPr>
        <w:t xml:space="preserve"> ПРАВЛЕНИЕ ТОВАРИЩЕСТВА</w:t>
      </w:r>
    </w:p>
    <w:p w:rsidR="009E5E43" w:rsidRPr="00DF4017" w:rsidRDefault="009E5E43" w:rsidP="001E64EE">
      <w:pPr>
        <w:tabs>
          <w:tab w:val="num" w:pos="-180"/>
        </w:tabs>
        <w:spacing w:line="216" w:lineRule="auto"/>
        <w:ind w:firstLine="540"/>
        <w:jc w:val="center"/>
        <w:rPr>
          <w:rFonts w:ascii="Bookman Old Style" w:hAnsi="Bookman Old Style" w:cs="Bookman Old Style"/>
          <w:sz w:val="22"/>
          <w:szCs w:val="22"/>
        </w:rPr>
      </w:pPr>
    </w:p>
    <w:p w:rsidR="009E5E43" w:rsidRPr="00DF4017" w:rsidRDefault="009E5E43" w:rsidP="001E64EE">
      <w:pPr>
        <w:numPr>
          <w:ilvl w:val="0"/>
          <w:numId w:val="23"/>
        </w:numPr>
        <w:tabs>
          <w:tab w:val="num" w:pos="-180"/>
          <w:tab w:val="num" w:pos="1080"/>
          <w:tab w:val="num" w:pos="1440"/>
        </w:tabs>
        <w:spacing w:line="216" w:lineRule="auto"/>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Руководство текущей деятельностью Товарищества осуществляется Правлением Товарищества (далее Правление). Правление вправе принимать решения по всем вопросам деятельности Товарищества, за исключением вопросов, которые отнесены к исключительной компетенции Общего собрания членов Товарищества. Правление является исполнительным органом Товарищества, подотчетным Общему собранию членов Товарищества.</w:t>
      </w:r>
    </w:p>
    <w:p w:rsidR="009E5E43" w:rsidRPr="00DF4017" w:rsidRDefault="009E5E43" w:rsidP="001E64EE">
      <w:pPr>
        <w:numPr>
          <w:ilvl w:val="0"/>
          <w:numId w:val="23"/>
        </w:numPr>
        <w:tabs>
          <w:tab w:val="num" w:pos="-180"/>
          <w:tab w:val="num" w:pos="1080"/>
          <w:tab w:val="num" w:pos="1440"/>
        </w:tabs>
        <w:spacing w:line="216" w:lineRule="auto"/>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Правление избирается из числа членов Товарищества в количестве не более 8 (Восьми) человек. Если собственником помещения является юридическое лицо, то уполномоченный Уставом или Доверенностью его представитель имеет право быть членом Правления</w:t>
      </w:r>
      <w:r>
        <w:rPr>
          <w:rFonts w:ascii="Bookman Old Style" w:hAnsi="Bookman Old Style" w:cs="Bookman Old Style"/>
          <w:sz w:val="22"/>
          <w:szCs w:val="22"/>
        </w:rPr>
        <w:t xml:space="preserve">; от юридического лица представителем может быть только один человек. </w:t>
      </w:r>
      <w:r w:rsidRPr="00DF4017">
        <w:rPr>
          <w:rFonts w:ascii="Bookman Old Style" w:hAnsi="Bookman Old Style" w:cs="Bookman Old Style"/>
          <w:sz w:val="22"/>
          <w:szCs w:val="22"/>
        </w:rPr>
        <w:t xml:space="preserve">В случае если участие выбранного члена Правления в заседании Правления невозможно по причине командировки, болезни или иной уважительной причине он </w:t>
      </w:r>
      <w:r>
        <w:rPr>
          <w:rFonts w:ascii="Bookman Old Style" w:hAnsi="Bookman Old Style" w:cs="Bookman Old Style"/>
          <w:sz w:val="22"/>
          <w:szCs w:val="22"/>
        </w:rPr>
        <w:t>обязан предупредить об этом Правление</w:t>
      </w:r>
      <w:r w:rsidRPr="00DF4017">
        <w:rPr>
          <w:rFonts w:ascii="Bookman Old Style" w:hAnsi="Bookman Old Style" w:cs="Bookman Old Style"/>
          <w:sz w:val="22"/>
          <w:szCs w:val="22"/>
        </w:rPr>
        <w:t xml:space="preserve">. </w:t>
      </w:r>
    </w:p>
    <w:p w:rsidR="009E5E43" w:rsidRPr="00DF4017" w:rsidRDefault="009E5E43" w:rsidP="001E64EE">
      <w:pPr>
        <w:numPr>
          <w:ilvl w:val="0"/>
          <w:numId w:val="23"/>
        </w:numPr>
        <w:tabs>
          <w:tab w:val="num" w:pos="-180"/>
          <w:tab w:val="num" w:pos="1080"/>
          <w:tab w:val="num" w:pos="1440"/>
        </w:tabs>
        <w:spacing w:line="216" w:lineRule="auto"/>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 xml:space="preserve">Состав Правления избирается членами Товарищества на Общем собрании членов Товарищества. </w:t>
      </w:r>
      <w:r w:rsidRPr="00DF4017">
        <w:rPr>
          <w:rStyle w:val="diffins"/>
          <w:rFonts w:ascii="Bookman Old Style" w:hAnsi="Bookman Old Style" w:cs="Bookman Old Style"/>
          <w:sz w:val="22"/>
          <w:szCs w:val="22"/>
        </w:rPr>
        <w:t>Членом Правления Товарищества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Ревизор</w:t>
      </w:r>
      <w:r>
        <w:rPr>
          <w:rStyle w:val="diffins"/>
          <w:rFonts w:ascii="Bookman Old Style" w:hAnsi="Bookman Old Style" w:cs="Bookman Old Style"/>
          <w:sz w:val="22"/>
          <w:szCs w:val="22"/>
        </w:rPr>
        <w:t xml:space="preserve"> (ревизоры)</w:t>
      </w:r>
      <w:r w:rsidRPr="00DF4017">
        <w:rPr>
          <w:rStyle w:val="diffins"/>
          <w:rFonts w:ascii="Bookman Old Style" w:hAnsi="Bookman Old Style" w:cs="Bookman Old Style"/>
          <w:sz w:val="22"/>
          <w:szCs w:val="22"/>
        </w:rPr>
        <w:t xml:space="preserve"> Товарищества. Член Правления Товарищества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9E5E43" w:rsidRPr="00FB06D8" w:rsidRDefault="009E5E43" w:rsidP="001E64EE">
      <w:pPr>
        <w:numPr>
          <w:ilvl w:val="0"/>
          <w:numId w:val="23"/>
        </w:numPr>
        <w:tabs>
          <w:tab w:val="num" w:pos="-180"/>
          <w:tab w:val="num" w:pos="1080"/>
          <w:tab w:val="num" w:pos="1440"/>
        </w:tabs>
        <w:spacing w:line="216" w:lineRule="auto"/>
        <w:ind w:left="0" w:firstLine="540"/>
        <w:jc w:val="both"/>
        <w:rPr>
          <w:rFonts w:ascii="Bookman Old Style" w:hAnsi="Bookman Old Style" w:cs="Bookman Old Style"/>
          <w:sz w:val="22"/>
          <w:szCs w:val="22"/>
        </w:rPr>
      </w:pPr>
      <w:r w:rsidRPr="00FB06D8">
        <w:rPr>
          <w:rFonts w:ascii="Bookman Old Style" w:hAnsi="Bookman Old Style" w:cs="Bookman Old Style"/>
          <w:sz w:val="22"/>
          <w:szCs w:val="22"/>
        </w:rPr>
        <w:t>Состав Правления избирается на срок – два года. Кандидатуры в состав Правления могут предлагаться любым членом Товарищества. Правление на первом своем заседании избирает из своего состава Председателя Правления Товарищества</w:t>
      </w:r>
      <w:r w:rsidR="00FB06D8">
        <w:rPr>
          <w:rFonts w:ascii="Bookman Old Style" w:hAnsi="Bookman Old Style" w:cs="Bookman Old Style"/>
          <w:sz w:val="22"/>
          <w:szCs w:val="22"/>
        </w:rPr>
        <w:t xml:space="preserve">.                                  </w:t>
      </w:r>
      <w:r w:rsidRPr="00FB06D8">
        <w:rPr>
          <w:sz w:val="22"/>
          <w:szCs w:val="22"/>
        </w:rPr>
        <w:t xml:space="preserve"> </w:t>
      </w:r>
      <w:r w:rsidR="00FB06D8">
        <w:rPr>
          <w:sz w:val="22"/>
          <w:szCs w:val="22"/>
        </w:rPr>
        <w:t xml:space="preserve">   .        14</w:t>
      </w:r>
      <w:r w:rsidR="008D59EA">
        <w:rPr>
          <w:sz w:val="22"/>
          <w:szCs w:val="22"/>
        </w:rPr>
        <w:t>.</w:t>
      </w:r>
      <w:r w:rsidR="00FB06D8">
        <w:rPr>
          <w:sz w:val="22"/>
          <w:szCs w:val="22"/>
        </w:rPr>
        <w:t>.5</w:t>
      </w:r>
      <w:r w:rsidR="008D59EA">
        <w:rPr>
          <w:sz w:val="22"/>
          <w:szCs w:val="22"/>
        </w:rPr>
        <w:t>.</w:t>
      </w:r>
      <w:r w:rsidR="00FB06D8">
        <w:rPr>
          <w:sz w:val="22"/>
          <w:szCs w:val="22"/>
        </w:rPr>
        <w:t xml:space="preserve">       </w:t>
      </w:r>
      <w:r w:rsidRPr="00FB06D8">
        <w:rPr>
          <w:rFonts w:ascii="Bookman Old Style" w:hAnsi="Bookman Old Style" w:cs="Bookman Old Style"/>
          <w:sz w:val="22"/>
          <w:szCs w:val="22"/>
        </w:rPr>
        <w:t>В обязанности Правления входит решение следующих вопросов:</w:t>
      </w:r>
    </w:p>
    <w:p w:rsidR="009E5E43" w:rsidRPr="00DF4017" w:rsidRDefault="009E5E43" w:rsidP="001E64EE">
      <w:pPr>
        <w:pStyle w:val="ConsNormal"/>
        <w:widowControl/>
        <w:tabs>
          <w:tab w:val="num" w:pos="-180"/>
        </w:tabs>
        <w:ind w:right="0" w:firstLine="540"/>
        <w:jc w:val="both"/>
        <w:rPr>
          <w:rFonts w:ascii="Bookman Old Style" w:hAnsi="Bookman Old Style" w:cs="Bookman Old Style"/>
          <w:sz w:val="22"/>
          <w:szCs w:val="22"/>
        </w:rPr>
      </w:pPr>
      <w:r w:rsidRPr="00DF4017">
        <w:rPr>
          <w:rFonts w:ascii="Bookman Old Style" w:hAnsi="Bookman Old Style" w:cs="Bookman Old Style"/>
          <w:sz w:val="22"/>
          <w:szCs w:val="22"/>
        </w:rPr>
        <w:t>1) соблюдение Товариществом законодательства РФ и требований Устава;</w:t>
      </w:r>
    </w:p>
    <w:p w:rsidR="009E5E43" w:rsidRPr="00DF4017" w:rsidRDefault="009E5E43" w:rsidP="001E64EE">
      <w:pPr>
        <w:pStyle w:val="ConsNormal"/>
        <w:widowControl/>
        <w:tabs>
          <w:tab w:val="num" w:pos="-180"/>
        </w:tabs>
        <w:ind w:right="0" w:firstLine="540"/>
        <w:jc w:val="both"/>
        <w:rPr>
          <w:rFonts w:ascii="Bookman Old Style" w:hAnsi="Bookman Old Style" w:cs="Bookman Old Style"/>
          <w:sz w:val="22"/>
          <w:szCs w:val="22"/>
        </w:rPr>
      </w:pPr>
      <w:r w:rsidRPr="00DF4017">
        <w:rPr>
          <w:rFonts w:ascii="Bookman Old Style" w:hAnsi="Bookman Old Style" w:cs="Bookman Old Style"/>
          <w:sz w:val="22"/>
          <w:szCs w:val="22"/>
        </w:rPr>
        <w:t>2) контроль за своевременным внесением членами Товарищества и собственниками, нанимателями и арендаторами установленных обязательных платежей и взносов;</w:t>
      </w:r>
    </w:p>
    <w:p w:rsidR="009E5E43" w:rsidRPr="00DF4017" w:rsidRDefault="009E5E43" w:rsidP="001E64EE">
      <w:pPr>
        <w:pStyle w:val="ConsNormal"/>
        <w:widowControl/>
        <w:tabs>
          <w:tab w:val="num" w:pos="-180"/>
        </w:tabs>
        <w:ind w:right="0" w:firstLine="540"/>
        <w:jc w:val="both"/>
        <w:rPr>
          <w:rFonts w:ascii="Bookman Old Style" w:hAnsi="Bookman Old Style" w:cs="Bookman Old Style"/>
          <w:sz w:val="22"/>
          <w:szCs w:val="22"/>
        </w:rPr>
      </w:pPr>
      <w:r w:rsidRPr="00DF4017">
        <w:rPr>
          <w:rFonts w:ascii="Bookman Old Style" w:hAnsi="Bookman Old Style" w:cs="Bookman Old Style"/>
          <w:sz w:val="22"/>
          <w:szCs w:val="22"/>
        </w:rPr>
        <w:t>3) составление смет доходов и расходов на соответствующий год и отчетов о финансовой деятельности, предоставление их Общему собранию членов Товарищества для утверждения;</w:t>
      </w:r>
    </w:p>
    <w:p w:rsidR="009E5E43" w:rsidRPr="00DF4017" w:rsidRDefault="009E5E43" w:rsidP="001E64EE">
      <w:pPr>
        <w:pStyle w:val="ConsNormal"/>
        <w:widowControl/>
        <w:tabs>
          <w:tab w:val="num" w:pos="-180"/>
        </w:tabs>
        <w:ind w:right="0" w:firstLine="540"/>
        <w:jc w:val="both"/>
        <w:rPr>
          <w:rFonts w:ascii="Bookman Old Style" w:hAnsi="Bookman Old Style" w:cs="Bookman Old Style"/>
          <w:sz w:val="22"/>
          <w:szCs w:val="22"/>
        </w:rPr>
      </w:pPr>
      <w:r w:rsidRPr="00DF4017">
        <w:rPr>
          <w:rFonts w:ascii="Bookman Old Style" w:hAnsi="Bookman Old Style" w:cs="Bookman Old Style"/>
          <w:sz w:val="22"/>
          <w:szCs w:val="22"/>
        </w:rPr>
        <w:t xml:space="preserve">4) управление многоквартирным домом или/и согласование заключения договоров на его управление, </w:t>
      </w:r>
      <w:r>
        <w:rPr>
          <w:rFonts w:ascii="Bookman Old Style" w:hAnsi="Bookman Old Style" w:cs="Bookman Old Style"/>
          <w:sz w:val="22"/>
          <w:szCs w:val="22"/>
        </w:rPr>
        <w:t xml:space="preserve">управление </w:t>
      </w:r>
      <w:r w:rsidRPr="00DF4017">
        <w:rPr>
          <w:rFonts w:ascii="Bookman Old Style" w:hAnsi="Bookman Old Style" w:cs="Bookman Old Style"/>
          <w:sz w:val="22"/>
          <w:szCs w:val="22"/>
        </w:rPr>
        <w:t>придомовой территорией;</w:t>
      </w:r>
    </w:p>
    <w:p w:rsidR="009E5E43" w:rsidRPr="00DF4017" w:rsidRDefault="009E5E43" w:rsidP="001E64EE">
      <w:pPr>
        <w:pStyle w:val="ConsNormal"/>
        <w:widowControl/>
        <w:tabs>
          <w:tab w:val="num" w:pos="-180"/>
        </w:tabs>
        <w:ind w:right="0" w:firstLine="540"/>
        <w:jc w:val="both"/>
        <w:rPr>
          <w:rFonts w:ascii="Bookman Old Style" w:hAnsi="Bookman Old Style" w:cs="Bookman Old Style"/>
          <w:sz w:val="22"/>
          <w:szCs w:val="22"/>
        </w:rPr>
      </w:pPr>
      <w:r w:rsidRPr="00DF4017">
        <w:rPr>
          <w:rFonts w:ascii="Bookman Old Style" w:hAnsi="Bookman Old Style" w:cs="Bookman Old Style"/>
          <w:sz w:val="22"/>
          <w:szCs w:val="22"/>
        </w:rPr>
        <w:t>5) согласование найма работников для обслуживания многоквартирного дома и увольнение их;</w:t>
      </w:r>
    </w:p>
    <w:p w:rsidR="009E5E43" w:rsidRPr="00DF4017" w:rsidRDefault="009E5E43" w:rsidP="001E64EE">
      <w:pPr>
        <w:pStyle w:val="ConsNormal"/>
        <w:widowControl/>
        <w:tabs>
          <w:tab w:val="num" w:pos="-180"/>
        </w:tabs>
        <w:ind w:right="0" w:firstLine="540"/>
        <w:jc w:val="both"/>
        <w:rPr>
          <w:rFonts w:ascii="Bookman Old Style" w:hAnsi="Bookman Old Style" w:cs="Bookman Old Style"/>
          <w:sz w:val="22"/>
          <w:szCs w:val="22"/>
        </w:rPr>
      </w:pPr>
      <w:r w:rsidRPr="00DF4017">
        <w:rPr>
          <w:rFonts w:ascii="Bookman Old Style" w:hAnsi="Bookman Old Style" w:cs="Bookman Old Style"/>
          <w:sz w:val="22"/>
          <w:szCs w:val="22"/>
        </w:rPr>
        <w:t>6) согласование заключение договоров на содержание, обслуживание, эксплуатацию, реконструкцию и ремонт общего имущества в многоквартирном доме;</w:t>
      </w:r>
    </w:p>
    <w:p w:rsidR="009E5E43" w:rsidRPr="00DF4017" w:rsidRDefault="009E5E43" w:rsidP="001E64EE">
      <w:pPr>
        <w:pStyle w:val="ConsNormal"/>
        <w:widowControl/>
        <w:tabs>
          <w:tab w:val="num" w:pos="-180"/>
        </w:tabs>
        <w:ind w:right="0" w:firstLine="540"/>
        <w:jc w:val="both"/>
        <w:rPr>
          <w:rFonts w:ascii="Bookman Old Style" w:hAnsi="Bookman Old Style" w:cs="Bookman Old Style"/>
          <w:sz w:val="22"/>
          <w:szCs w:val="22"/>
        </w:rPr>
      </w:pPr>
      <w:r w:rsidRPr="00DF4017">
        <w:rPr>
          <w:rFonts w:ascii="Bookman Old Style" w:hAnsi="Bookman Old Style" w:cs="Bookman Old Style"/>
          <w:sz w:val="22"/>
          <w:szCs w:val="22"/>
        </w:rPr>
        <w:t>7) организация и ведение реестра членов Товарищества, делопроизводства, бухгалтерского учета и бухгалтерской отчетности;</w:t>
      </w:r>
    </w:p>
    <w:p w:rsidR="009E5E43" w:rsidRPr="00DF4017" w:rsidRDefault="009E5E43" w:rsidP="001E64EE">
      <w:pPr>
        <w:pStyle w:val="ConsNormal"/>
        <w:widowControl/>
        <w:tabs>
          <w:tab w:val="num" w:pos="-180"/>
        </w:tabs>
        <w:ind w:right="0" w:firstLine="540"/>
        <w:jc w:val="both"/>
        <w:rPr>
          <w:rFonts w:ascii="Bookman Old Style" w:hAnsi="Bookman Old Style" w:cs="Bookman Old Style"/>
          <w:sz w:val="22"/>
          <w:szCs w:val="22"/>
        </w:rPr>
      </w:pPr>
      <w:r w:rsidRPr="00DF4017">
        <w:rPr>
          <w:rFonts w:ascii="Bookman Old Style" w:hAnsi="Bookman Old Style" w:cs="Bookman Old Style"/>
          <w:sz w:val="22"/>
          <w:szCs w:val="22"/>
        </w:rPr>
        <w:t xml:space="preserve">8) созыв и проведение </w:t>
      </w:r>
      <w:r>
        <w:rPr>
          <w:rFonts w:ascii="Bookman Old Style" w:hAnsi="Bookman Old Style" w:cs="Bookman Old Style"/>
          <w:sz w:val="22"/>
          <w:szCs w:val="22"/>
        </w:rPr>
        <w:t xml:space="preserve">внеочередных </w:t>
      </w:r>
      <w:r w:rsidRPr="00DF4017">
        <w:rPr>
          <w:rFonts w:ascii="Bookman Old Style" w:hAnsi="Bookman Old Style" w:cs="Bookman Old Style"/>
          <w:sz w:val="22"/>
          <w:szCs w:val="22"/>
        </w:rPr>
        <w:t>Общ</w:t>
      </w:r>
      <w:r>
        <w:rPr>
          <w:rFonts w:ascii="Bookman Old Style" w:hAnsi="Bookman Old Style" w:cs="Bookman Old Style"/>
          <w:sz w:val="22"/>
          <w:szCs w:val="22"/>
        </w:rPr>
        <w:t>их</w:t>
      </w:r>
      <w:r w:rsidRPr="00DF4017">
        <w:rPr>
          <w:rFonts w:ascii="Bookman Old Style" w:hAnsi="Bookman Old Style" w:cs="Bookman Old Style"/>
          <w:sz w:val="22"/>
          <w:szCs w:val="22"/>
        </w:rPr>
        <w:t xml:space="preserve"> собрани</w:t>
      </w:r>
      <w:r>
        <w:rPr>
          <w:rFonts w:ascii="Bookman Old Style" w:hAnsi="Bookman Old Style" w:cs="Bookman Old Style"/>
          <w:sz w:val="22"/>
          <w:szCs w:val="22"/>
        </w:rPr>
        <w:t>й</w:t>
      </w:r>
      <w:r w:rsidRPr="00DF4017">
        <w:rPr>
          <w:rFonts w:ascii="Bookman Old Style" w:hAnsi="Bookman Old Style" w:cs="Bookman Old Style"/>
          <w:sz w:val="22"/>
          <w:szCs w:val="22"/>
        </w:rPr>
        <w:t xml:space="preserve"> членов Товарищества;</w:t>
      </w:r>
    </w:p>
    <w:p w:rsidR="009E5E43" w:rsidRDefault="009E5E43" w:rsidP="004913B2">
      <w:pPr>
        <w:pStyle w:val="ConsNormal"/>
        <w:widowControl/>
        <w:tabs>
          <w:tab w:val="num" w:pos="-180"/>
        </w:tabs>
        <w:ind w:right="0" w:firstLine="540"/>
        <w:jc w:val="both"/>
        <w:rPr>
          <w:rFonts w:ascii="Bookman Old Style" w:hAnsi="Bookman Old Style" w:cs="Bookman Old Style"/>
          <w:sz w:val="22"/>
          <w:szCs w:val="22"/>
        </w:rPr>
      </w:pPr>
      <w:r w:rsidRPr="00DF4017">
        <w:rPr>
          <w:rFonts w:ascii="Bookman Old Style" w:hAnsi="Bookman Old Style" w:cs="Bookman Old Style"/>
          <w:sz w:val="22"/>
          <w:szCs w:val="22"/>
        </w:rPr>
        <w:t>9) деятельность по подготовке документов необходимых для регистрационного учета (постановка на учет, снятие с учета) граждан РФ по месту пребывания и по месту жительства в пределах РФ, ведение, учет и хранение поквартирных карточек, а также подготовка документов для оформления общегражданского паспорта гражданина РФ;</w:t>
      </w:r>
    </w:p>
    <w:p w:rsidR="009E5E43" w:rsidRPr="00DF4017" w:rsidRDefault="009E5E43" w:rsidP="004913B2">
      <w:pPr>
        <w:pStyle w:val="ConsNormal"/>
        <w:widowControl/>
        <w:tabs>
          <w:tab w:val="num" w:pos="-180"/>
        </w:tabs>
        <w:ind w:right="0" w:firstLine="540"/>
        <w:jc w:val="both"/>
        <w:rPr>
          <w:rFonts w:ascii="Bookman Old Style" w:hAnsi="Bookman Old Style" w:cs="Bookman Old Style"/>
          <w:sz w:val="22"/>
          <w:szCs w:val="22"/>
        </w:rPr>
      </w:pPr>
      <w:r>
        <w:rPr>
          <w:rFonts w:ascii="Bookman Old Style" w:hAnsi="Bookman Old Style" w:cs="Bookman Old Style"/>
          <w:sz w:val="22"/>
          <w:szCs w:val="22"/>
        </w:rPr>
        <w:t>10) создание условий по обеспечению конфиденциальности персональных данных собственников;</w:t>
      </w:r>
    </w:p>
    <w:p w:rsidR="009E5E43" w:rsidRPr="00DF4017" w:rsidRDefault="009E5E43" w:rsidP="004913B2">
      <w:pPr>
        <w:pStyle w:val="ConsNormal"/>
        <w:widowControl/>
        <w:tabs>
          <w:tab w:val="num" w:pos="-180"/>
        </w:tabs>
        <w:ind w:right="0" w:firstLine="540"/>
        <w:jc w:val="both"/>
        <w:rPr>
          <w:rFonts w:ascii="Bookman Old Style" w:hAnsi="Bookman Old Style" w:cs="Bookman Old Style"/>
          <w:sz w:val="22"/>
          <w:szCs w:val="22"/>
        </w:rPr>
      </w:pPr>
      <w:r w:rsidRPr="00DF4017">
        <w:rPr>
          <w:rFonts w:ascii="Bookman Old Style" w:hAnsi="Bookman Old Style" w:cs="Bookman Old Style"/>
          <w:sz w:val="22"/>
          <w:szCs w:val="22"/>
        </w:rPr>
        <w:t>1</w:t>
      </w:r>
      <w:r>
        <w:rPr>
          <w:rFonts w:ascii="Bookman Old Style" w:hAnsi="Bookman Old Style" w:cs="Bookman Old Style"/>
          <w:sz w:val="22"/>
          <w:szCs w:val="22"/>
        </w:rPr>
        <w:t>1</w:t>
      </w:r>
      <w:r w:rsidRPr="00DF4017">
        <w:rPr>
          <w:rFonts w:ascii="Bookman Old Style" w:hAnsi="Bookman Old Style" w:cs="Bookman Old Style"/>
          <w:sz w:val="22"/>
          <w:szCs w:val="22"/>
        </w:rPr>
        <w:t>) выполнение иных предусмотренных ЖК РФ и вытекающих из Устава обязанностей.</w:t>
      </w:r>
    </w:p>
    <w:p w:rsidR="009E5E43" w:rsidRPr="00DF4017" w:rsidRDefault="009E5E43" w:rsidP="001E64EE">
      <w:pPr>
        <w:pStyle w:val="21"/>
        <w:tabs>
          <w:tab w:val="num" w:pos="-180"/>
        </w:tabs>
        <w:spacing w:line="216" w:lineRule="auto"/>
        <w:ind w:firstLine="540"/>
        <w:rPr>
          <w:rFonts w:ascii="Bookman Old Style" w:hAnsi="Bookman Old Style" w:cs="Bookman Old Style"/>
          <w:sz w:val="22"/>
          <w:szCs w:val="22"/>
        </w:rPr>
      </w:pPr>
      <w:r w:rsidRPr="00DF4017">
        <w:rPr>
          <w:rFonts w:ascii="Bookman Old Style" w:hAnsi="Bookman Old Style" w:cs="Bookman Old Style"/>
          <w:sz w:val="22"/>
          <w:szCs w:val="22"/>
        </w:rPr>
        <w:t>14.6. Заседания Правления созывается и ведется Председателем. Протокол заседания Правления ведется</w:t>
      </w:r>
      <w:r>
        <w:rPr>
          <w:rFonts w:ascii="Bookman Old Style" w:hAnsi="Bookman Old Style" w:cs="Bookman Old Style"/>
          <w:sz w:val="22"/>
          <w:szCs w:val="22"/>
        </w:rPr>
        <w:t>,</w:t>
      </w:r>
      <w:r w:rsidR="008D59EA">
        <w:rPr>
          <w:rFonts w:ascii="Bookman Old Style" w:hAnsi="Bookman Old Style" w:cs="Bookman Old Style"/>
          <w:sz w:val="22"/>
          <w:szCs w:val="22"/>
        </w:rPr>
        <w:t xml:space="preserve"> </w:t>
      </w:r>
      <w:r>
        <w:rPr>
          <w:rFonts w:ascii="Bookman Old Style" w:hAnsi="Bookman Old Style" w:cs="Bookman Old Style"/>
          <w:sz w:val="22"/>
          <w:szCs w:val="22"/>
        </w:rPr>
        <w:t xml:space="preserve">подписывается </w:t>
      </w:r>
      <w:r w:rsidRPr="00DF4017">
        <w:rPr>
          <w:rFonts w:ascii="Bookman Old Style" w:hAnsi="Bookman Old Style" w:cs="Bookman Old Style"/>
          <w:sz w:val="22"/>
          <w:szCs w:val="22"/>
        </w:rPr>
        <w:t>Председателем</w:t>
      </w:r>
      <w:r>
        <w:rPr>
          <w:rFonts w:ascii="Bookman Old Style" w:hAnsi="Bookman Old Style" w:cs="Bookman Old Style"/>
          <w:sz w:val="22"/>
          <w:szCs w:val="22"/>
        </w:rPr>
        <w:t xml:space="preserve"> и согласовывается Ревизором (Председателем Ревизионной комиссии)</w:t>
      </w:r>
      <w:r w:rsidRPr="00DF4017">
        <w:rPr>
          <w:rFonts w:ascii="Bookman Old Style" w:hAnsi="Bookman Old Style" w:cs="Bookman Old Style"/>
          <w:sz w:val="22"/>
          <w:szCs w:val="22"/>
        </w:rPr>
        <w:t>.</w:t>
      </w:r>
      <w:r w:rsidRPr="00DF4017">
        <w:rPr>
          <w:sz w:val="22"/>
          <w:szCs w:val="22"/>
        </w:rPr>
        <w:t xml:space="preserve"> </w:t>
      </w:r>
      <w:r w:rsidRPr="00DF4017">
        <w:rPr>
          <w:rStyle w:val="diffins"/>
          <w:rFonts w:ascii="Bookman Old Style" w:hAnsi="Bookman Old Style" w:cs="Bookman Old Style"/>
          <w:sz w:val="22"/>
          <w:szCs w:val="22"/>
        </w:rPr>
        <w:t>Правление</w:t>
      </w:r>
      <w:r w:rsidRPr="00DF4017">
        <w:rPr>
          <w:rStyle w:val="blk"/>
          <w:rFonts w:ascii="Bookman Old Style" w:hAnsi="Bookman Old Style" w:cs="Bookman Old Style"/>
          <w:sz w:val="22"/>
          <w:szCs w:val="22"/>
        </w:rPr>
        <w:t xml:space="preserve"> Товарищества </w:t>
      </w:r>
      <w:r w:rsidRPr="00DF4017">
        <w:rPr>
          <w:rStyle w:val="diffins"/>
          <w:rFonts w:ascii="Bookman Old Style" w:hAnsi="Bookman Old Style" w:cs="Bookman Old Style"/>
          <w:sz w:val="22"/>
          <w:szCs w:val="22"/>
        </w:rPr>
        <w:t>правомочно принимать решения</w:t>
      </w:r>
      <w:r w:rsidRPr="00DF4017">
        <w:rPr>
          <w:rStyle w:val="blk"/>
          <w:rFonts w:ascii="Bookman Old Style" w:hAnsi="Bookman Old Style" w:cs="Bookman Old Style"/>
          <w:sz w:val="22"/>
          <w:szCs w:val="22"/>
        </w:rPr>
        <w:t xml:space="preserve">, если </w:t>
      </w:r>
      <w:r w:rsidRPr="00DF4017">
        <w:rPr>
          <w:rStyle w:val="diffins"/>
          <w:rFonts w:ascii="Bookman Old Style" w:hAnsi="Bookman Old Style" w:cs="Bookman Old Style"/>
          <w:sz w:val="22"/>
          <w:szCs w:val="22"/>
        </w:rPr>
        <w:t>на</w:t>
      </w:r>
      <w:r w:rsidRPr="00DF4017">
        <w:rPr>
          <w:rStyle w:val="blk"/>
          <w:rFonts w:ascii="Bookman Old Style" w:hAnsi="Bookman Old Style" w:cs="Bookman Old Style"/>
          <w:sz w:val="22"/>
          <w:szCs w:val="22"/>
        </w:rPr>
        <w:t xml:space="preserve"> заседании </w:t>
      </w:r>
      <w:r w:rsidRPr="00DF4017">
        <w:rPr>
          <w:rStyle w:val="diffins"/>
          <w:rFonts w:ascii="Bookman Old Style" w:hAnsi="Bookman Old Style" w:cs="Bookman Old Style"/>
          <w:sz w:val="22"/>
          <w:szCs w:val="22"/>
        </w:rPr>
        <w:t xml:space="preserve">Правления Товарищества присутствует не менее чем </w:t>
      </w:r>
      <w:r>
        <w:rPr>
          <w:rStyle w:val="diffins"/>
          <w:rFonts w:ascii="Bookman Old Style" w:hAnsi="Bookman Old Style" w:cs="Bookman Old Style"/>
          <w:sz w:val="22"/>
          <w:szCs w:val="22"/>
        </w:rPr>
        <w:t xml:space="preserve">половина от </w:t>
      </w:r>
      <w:r w:rsidRPr="00DF4017">
        <w:rPr>
          <w:rStyle w:val="diffins"/>
          <w:rFonts w:ascii="Bookman Old Style" w:hAnsi="Bookman Old Style" w:cs="Bookman Old Style"/>
          <w:sz w:val="22"/>
          <w:szCs w:val="22"/>
        </w:rPr>
        <w:t>общего числа</w:t>
      </w:r>
      <w:r w:rsidRPr="00DF4017">
        <w:rPr>
          <w:rStyle w:val="blk"/>
          <w:rFonts w:ascii="Bookman Old Style" w:hAnsi="Bookman Old Style" w:cs="Bookman Old Style"/>
          <w:sz w:val="22"/>
          <w:szCs w:val="22"/>
        </w:rPr>
        <w:t xml:space="preserve"> членов Правления Товарищества. </w:t>
      </w:r>
      <w:r w:rsidRPr="00DF4017">
        <w:rPr>
          <w:rStyle w:val="diffins"/>
          <w:rFonts w:ascii="Bookman Old Style" w:hAnsi="Bookman Old Style" w:cs="Bookman Old Style"/>
          <w:sz w:val="22"/>
          <w:szCs w:val="22"/>
        </w:rPr>
        <w:t>Решения</w:t>
      </w:r>
      <w:r w:rsidRPr="00DF4017">
        <w:rPr>
          <w:rStyle w:val="blk"/>
          <w:rFonts w:ascii="Bookman Old Style" w:hAnsi="Bookman Old Style" w:cs="Bookman Old Style"/>
          <w:sz w:val="22"/>
          <w:szCs w:val="22"/>
        </w:rPr>
        <w:t xml:space="preserve"> Правления Товарищества </w:t>
      </w:r>
      <w:r w:rsidRPr="00DF4017">
        <w:rPr>
          <w:rStyle w:val="diffins"/>
          <w:rFonts w:ascii="Bookman Old Style" w:hAnsi="Bookman Old Style" w:cs="Bookman Old Style"/>
          <w:sz w:val="22"/>
          <w:szCs w:val="22"/>
        </w:rPr>
        <w:t>принимаются простым большинством голосов от общего числа голосов членов Правления, присутствующих на заседании. Решения, принятые Правлением Товарищества, оформляются</w:t>
      </w:r>
      <w:r w:rsidRPr="00DF4017">
        <w:rPr>
          <w:rStyle w:val="blk"/>
          <w:rFonts w:ascii="Bookman Old Style" w:hAnsi="Bookman Old Style" w:cs="Bookman Old Style"/>
          <w:sz w:val="22"/>
          <w:szCs w:val="22"/>
        </w:rPr>
        <w:t xml:space="preserve"> протоколом </w:t>
      </w:r>
      <w:r w:rsidRPr="00DF4017">
        <w:rPr>
          <w:rStyle w:val="diffins"/>
          <w:rFonts w:ascii="Bookman Old Style" w:hAnsi="Bookman Old Style" w:cs="Bookman Old Style"/>
          <w:sz w:val="22"/>
          <w:szCs w:val="22"/>
        </w:rPr>
        <w:t>заседания Правления Товарищества и подписываются Председателем Правления</w:t>
      </w:r>
      <w:r w:rsidRPr="00DF4017">
        <w:rPr>
          <w:rStyle w:val="blk"/>
          <w:rFonts w:ascii="Bookman Old Style" w:hAnsi="Bookman Old Style" w:cs="Bookman Old Style"/>
          <w:sz w:val="22"/>
          <w:szCs w:val="22"/>
        </w:rPr>
        <w:t>.</w:t>
      </w:r>
      <w:r>
        <w:rPr>
          <w:rStyle w:val="blk"/>
          <w:rFonts w:ascii="Bookman Old Style" w:hAnsi="Bookman Old Style" w:cs="Bookman Old Style"/>
          <w:sz w:val="22"/>
          <w:szCs w:val="22"/>
        </w:rPr>
        <w:t xml:space="preserve"> </w:t>
      </w:r>
    </w:p>
    <w:p w:rsidR="009E5E43" w:rsidRPr="00DF4017" w:rsidRDefault="009E5E43" w:rsidP="001E64EE">
      <w:pPr>
        <w:pStyle w:val="21"/>
        <w:tabs>
          <w:tab w:val="num" w:pos="-180"/>
        </w:tabs>
        <w:spacing w:line="216" w:lineRule="auto"/>
        <w:ind w:firstLine="540"/>
        <w:rPr>
          <w:rFonts w:ascii="Bookman Old Style" w:hAnsi="Bookman Old Style" w:cs="Bookman Old Style"/>
          <w:sz w:val="22"/>
          <w:szCs w:val="22"/>
        </w:rPr>
      </w:pPr>
      <w:r w:rsidRPr="00DF4017">
        <w:rPr>
          <w:rFonts w:ascii="Bookman Old Style" w:hAnsi="Bookman Old Style" w:cs="Bookman Old Style"/>
          <w:sz w:val="22"/>
          <w:szCs w:val="22"/>
        </w:rPr>
        <w:t xml:space="preserve">14.7. Заседания Правления проводятся не реже 1 раза в месяц. </w:t>
      </w:r>
    </w:p>
    <w:p w:rsidR="009E5E43" w:rsidRPr="00DF4017" w:rsidRDefault="009E5E43" w:rsidP="001E64EE">
      <w:pPr>
        <w:pStyle w:val="21"/>
        <w:tabs>
          <w:tab w:val="num" w:pos="-180"/>
        </w:tabs>
        <w:spacing w:line="216" w:lineRule="auto"/>
        <w:ind w:firstLine="540"/>
        <w:rPr>
          <w:rFonts w:ascii="Bookman Old Style" w:hAnsi="Bookman Old Style" w:cs="Bookman Old Style"/>
          <w:sz w:val="22"/>
          <w:szCs w:val="22"/>
        </w:rPr>
      </w:pPr>
      <w:r w:rsidRPr="00DF4017">
        <w:rPr>
          <w:rFonts w:ascii="Bookman Old Style" w:hAnsi="Bookman Old Style" w:cs="Bookman Old Style"/>
          <w:sz w:val="22"/>
          <w:szCs w:val="22"/>
        </w:rPr>
        <w:t>14.8. Членам Правления за регулярную (отсутствие пропусков заседаний Правления по неуважительным причинам) работу в Правлении может быть установлено ежемесячное вознаграждение в размере установленным Общим собранием</w:t>
      </w:r>
      <w:r>
        <w:rPr>
          <w:rFonts w:ascii="Bookman Old Style" w:hAnsi="Bookman Old Style" w:cs="Bookman Old Style"/>
          <w:sz w:val="22"/>
          <w:szCs w:val="22"/>
        </w:rPr>
        <w:t xml:space="preserve"> членов Тов</w:t>
      </w:r>
      <w:r w:rsidR="008D59EA">
        <w:rPr>
          <w:rFonts w:ascii="Bookman Old Style" w:hAnsi="Bookman Old Style" w:cs="Bookman Old Style"/>
          <w:sz w:val="22"/>
          <w:szCs w:val="22"/>
        </w:rPr>
        <w:t>а</w:t>
      </w:r>
      <w:r>
        <w:rPr>
          <w:rFonts w:ascii="Bookman Old Style" w:hAnsi="Bookman Old Style" w:cs="Bookman Old Style"/>
          <w:sz w:val="22"/>
          <w:szCs w:val="22"/>
        </w:rPr>
        <w:t>рищества</w:t>
      </w:r>
      <w:r w:rsidRPr="00DF4017">
        <w:rPr>
          <w:rFonts w:ascii="Bookman Old Style" w:hAnsi="Bookman Old Style" w:cs="Bookman Old Style"/>
          <w:sz w:val="22"/>
          <w:szCs w:val="22"/>
        </w:rPr>
        <w:t>.</w:t>
      </w:r>
    </w:p>
    <w:p w:rsidR="009E5E43" w:rsidRPr="00DF4017" w:rsidRDefault="009E5E43" w:rsidP="001E64EE">
      <w:pPr>
        <w:pStyle w:val="21"/>
        <w:tabs>
          <w:tab w:val="num" w:pos="-180"/>
        </w:tabs>
        <w:spacing w:line="216" w:lineRule="auto"/>
        <w:ind w:firstLine="540"/>
        <w:rPr>
          <w:rFonts w:ascii="Bookman Old Style" w:hAnsi="Bookman Old Style" w:cs="Bookman Old Style"/>
          <w:sz w:val="22"/>
          <w:szCs w:val="22"/>
        </w:rPr>
      </w:pPr>
    </w:p>
    <w:p w:rsidR="009E5E43" w:rsidRPr="00DF4017" w:rsidRDefault="009E5E43" w:rsidP="001E64EE">
      <w:pPr>
        <w:pStyle w:val="21"/>
        <w:numPr>
          <w:ilvl w:val="2"/>
          <w:numId w:val="19"/>
        </w:numPr>
        <w:tabs>
          <w:tab w:val="clear" w:pos="2340"/>
          <w:tab w:val="num" w:pos="-540"/>
          <w:tab w:val="num" w:pos="-180"/>
        </w:tabs>
        <w:spacing w:line="216" w:lineRule="auto"/>
        <w:ind w:left="0" w:firstLine="540"/>
        <w:jc w:val="center"/>
        <w:rPr>
          <w:rFonts w:ascii="Bookman Old Style" w:hAnsi="Bookman Old Style" w:cs="Bookman Old Style"/>
          <w:b/>
          <w:bCs/>
          <w:sz w:val="22"/>
          <w:szCs w:val="22"/>
        </w:rPr>
      </w:pPr>
      <w:r w:rsidRPr="00DF4017">
        <w:rPr>
          <w:rFonts w:ascii="Bookman Old Style" w:hAnsi="Bookman Old Style" w:cs="Bookman Old Style"/>
          <w:b/>
          <w:bCs/>
          <w:sz w:val="22"/>
          <w:szCs w:val="22"/>
        </w:rPr>
        <w:t xml:space="preserve"> ПРЕДСЕДАТЕЛЬ ПРАВЛЕНИЯ</w:t>
      </w:r>
    </w:p>
    <w:p w:rsidR="009E5E43" w:rsidRPr="00DF4017" w:rsidRDefault="009E5E43" w:rsidP="001E64EE">
      <w:pPr>
        <w:pStyle w:val="21"/>
        <w:tabs>
          <w:tab w:val="num" w:pos="-180"/>
        </w:tabs>
        <w:spacing w:line="216" w:lineRule="auto"/>
        <w:ind w:firstLine="540"/>
        <w:jc w:val="center"/>
        <w:rPr>
          <w:rFonts w:ascii="Bookman Old Style" w:hAnsi="Bookman Old Style" w:cs="Bookman Old Style"/>
          <w:sz w:val="22"/>
          <w:szCs w:val="22"/>
        </w:rPr>
      </w:pPr>
    </w:p>
    <w:p w:rsidR="009E5E43" w:rsidRPr="00DF4017" w:rsidRDefault="009E5E43" w:rsidP="001E64EE">
      <w:pPr>
        <w:pStyle w:val="21"/>
        <w:numPr>
          <w:ilvl w:val="0"/>
          <w:numId w:val="24"/>
        </w:numPr>
        <w:tabs>
          <w:tab w:val="clear" w:pos="1173"/>
          <w:tab w:val="num" w:pos="-180"/>
          <w:tab w:val="num" w:pos="1080"/>
          <w:tab w:val="num" w:pos="1440"/>
        </w:tabs>
        <w:spacing w:line="216" w:lineRule="auto"/>
        <w:ind w:left="0" w:firstLine="540"/>
        <w:rPr>
          <w:rFonts w:ascii="Bookman Old Style" w:hAnsi="Bookman Old Style" w:cs="Bookman Old Style"/>
          <w:sz w:val="22"/>
          <w:szCs w:val="22"/>
        </w:rPr>
      </w:pPr>
      <w:r w:rsidRPr="00DF4017">
        <w:rPr>
          <w:rFonts w:ascii="Bookman Old Style" w:hAnsi="Bookman Old Style" w:cs="Bookman Old Style"/>
          <w:sz w:val="22"/>
          <w:szCs w:val="22"/>
        </w:rPr>
        <w:t>Председатель Правления избирается на срок два года</w:t>
      </w:r>
      <w:r w:rsidR="008D59EA">
        <w:rPr>
          <w:rFonts w:ascii="Bookman Old Style" w:hAnsi="Bookman Old Style" w:cs="Bookman Old Style"/>
          <w:sz w:val="22"/>
          <w:szCs w:val="22"/>
        </w:rPr>
        <w:t xml:space="preserve"> Правлением</w:t>
      </w:r>
      <w:r w:rsidRPr="00DF4017">
        <w:rPr>
          <w:rFonts w:ascii="Bookman Old Style" w:hAnsi="Bookman Old Style" w:cs="Bookman Old Style"/>
          <w:sz w:val="22"/>
          <w:szCs w:val="22"/>
        </w:rPr>
        <w:t xml:space="preserve"> и действует в соответствии с полномочиями предоставленному ему ЖК РФ, Уставом. Председатель Правления обеспечивает выполнение решений Правления Товарищества, Общего собрания членов Товарищества, руководит текущей административно – хозяйственной деятельностью Товарищества, дает обязательные к исполнению указания и распоряжения всем работникам Товарищества.</w:t>
      </w:r>
    </w:p>
    <w:p w:rsidR="009E5E43" w:rsidRPr="00DF4017" w:rsidRDefault="009E5E43" w:rsidP="001E64EE">
      <w:pPr>
        <w:pStyle w:val="21"/>
        <w:numPr>
          <w:ilvl w:val="0"/>
          <w:numId w:val="24"/>
        </w:numPr>
        <w:tabs>
          <w:tab w:val="clear" w:pos="1173"/>
          <w:tab w:val="num" w:pos="-180"/>
          <w:tab w:val="num" w:pos="1080"/>
          <w:tab w:val="num" w:pos="1440"/>
        </w:tabs>
        <w:spacing w:line="216" w:lineRule="auto"/>
        <w:ind w:left="0" w:firstLine="540"/>
        <w:rPr>
          <w:rFonts w:ascii="Bookman Old Style" w:hAnsi="Bookman Old Style" w:cs="Bookman Old Style"/>
          <w:sz w:val="22"/>
          <w:szCs w:val="22"/>
        </w:rPr>
      </w:pPr>
      <w:r w:rsidRPr="00DF4017">
        <w:rPr>
          <w:rFonts w:ascii="Bookman Old Style" w:hAnsi="Bookman Old Style" w:cs="Bookman Old Style"/>
          <w:sz w:val="22"/>
          <w:szCs w:val="22"/>
        </w:rPr>
        <w:t>Председатель Правления, действует от имени Товарищества, подписывает платежные документы,</w:t>
      </w:r>
      <w:r>
        <w:rPr>
          <w:rFonts w:ascii="Bookman Old Style" w:hAnsi="Bookman Old Style" w:cs="Bookman Old Style"/>
          <w:sz w:val="22"/>
          <w:szCs w:val="22"/>
        </w:rPr>
        <w:t xml:space="preserve"> в том числе, но не ограничиваясь указанным, расчетно – кассовые и банковские,</w:t>
      </w:r>
      <w:r w:rsidRPr="00DF4017">
        <w:rPr>
          <w:rFonts w:ascii="Bookman Old Style" w:hAnsi="Bookman Old Style" w:cs="Bookman Old Style"/>
          <w:sz w:val="22"/>
          <w:szCs w:val="22"/>
        </w:rPr>
        <w:t xml:space="preserve"> договора, налоговую и бухгалтерскую отчетность, заключает трудовые договора, совершает сделки</w:t>
      </w:r>
      <w:r>
        <w:rPr>
          <w:rFonts w:ascii="Bookman Old Style" w:hAnsi="Bookman Old Style" w:cs="Bookman Old Style"/>
          <w:sz w:val="22"/>
          <w:szCs w:val="22"/>
        </w:rPr>
        <w:t>, выдает доверенности, подписывает исковые заявления, заявления о выдаче судебных приказов, заявления о выдаче исполнительных листов</w:t>
      </w:r>
      <w:r w:rsidRPr="00DF4017">
        <w:rPr>
          <w:rFonts w:ascii="Bookman Old Style" w:hAnsi="Bookman Old Style" w:cs="Bookman Old Style"/>
          <w:sz w:val="22"/>
          <w:szCs w:val="22"/>
        </w:rPr>
        <w:t xml:space="preserve"> и осуществляет иную деятельность связанную с административно – хозяйственной деятельностью Товарищества, которые в соответствии с законодательством РФ и Уставом не подлежат обязательному одобрению Правлением Товарищества или Общим собранием членов Товарищества, </w:t>
      </w:r>
      <w:r w:rsidRPr="00DF4017">
        <w:rPr>
          <w:rStyle w:val="diffins"/>
          <w:rFonts w:ascii="Bookman Old Style" w:hAnsi="Bookman Old Style" w:cs="Bookman Old Style"/>
          <w:sz w:val="22"/>
          <w:szCs w:val="22"/>
        </w:rPr>
        <w:t>утверждает иные внутренние документы Товарищества, предусмотренные ЖК РФ, Уставом и решениями Общего собрания членов Товарищества</w:t>
      </w:r>
      <w:r w:rsidRPr="00DF4017">
        <w:rPr>
          <w:rStyle w:val="blk"/>
          <w:rFonts w:ascii="Bookman Old Style" w:hAnsi="Bookman Old Style" w:cs="Bookman Old Style"/>
          <w:sz w:val="22"/>
          <w:szCs w:val="22"/>
        </w:rPr>
        <w:t>.</w:t>
      </w:r>
    </w:p>
    <w:p w:rsidR="009E5E43" w:rsidRPr="00DF4017" w:rsidRDefault="009E5E43" w:rsidP="001E64EE">
      <w:pPr>
        <w:pStyle w:val="21"/>
        <w:numPr>
          <w:ilvl w:val="0"/>
          <w:numId w:val="24"/>
        </w:numPr>
        <w:tabs>
          <w:tab w:val="clear" w:pos="1173"/>
          <w:tab w:val="num" w:pos="-180"/>
          <w:tab w:val="num" w:pos="1080"/>
          <w:tab w:val="num" w:pos="1440"/>
        </w:tabs>
        <w:spacing w:line="216" w:lineRule="auto"/>
        <w:ind w:left="0" w:firstLine="540"/>
        <w:rPr>
          <w:rFonts w:ascii="Bookman Old Style" w:hAnsi="Bookman Old Style" w:cs="Bookman Old Style"/>
          <w:sz w:val="22"/>
          <w:szCs w:val="22"/>
        </w:rPr>
      </w:pPr>
      <w:r w:rsidRPr="00DF4017">
        <w:rPr>
          <w:rFonts w:ascii="Bookman Old Style" w:hAnsi="Bookman Old Style" w:cs="Bookman Old Style"/>
          <w:sz w:val="22"/>
          <w:szCs w:val="22"/>
        </w:rPr>
        <w:t>Председатель Правления Товарищества несет ответственность за хранение документов, связанных с административно – хозяйственной деятельностью Товарищества</w:t>
      </w:r>
      <w:r>
        <w:rPr>
          <w:rFonts w:ascii="Bookman Old Style" w:hAnsi="Bookman Old Style" w:cs="Bookman Old Style"/>
          <w:sz w:val="22"/>
          <w:szCs w:val="22"/>
        </w:rPr>
        <w:t>, а также за обеспечением конфиденциальности персональных данных собственников</w:t>
      </w:r>
      <w:r w:rsidRPr="00DF4017">
        <w:rPr>
          <w:rFonts w:ascii="Bookman Old Style" w:hAnsi="Bookman Old Style" w:cs="Bookman Old Style"/>
          <w:sz w:val="22"/>
          <w:szCs w:val="22"/>
        </w:rPr>
        <w:t>.</w:t>
      </w:r>
    </w:p>
    <w:p w:rsidR="009E5E43" w:rsidRPr="00DF4017" w:rsidRDefault="009E5E43" w:rsidP="001E64EE">
      <w:pPr>
        <w:numPr>
          <w:ilvl w:val="0"/>
          <w:numId w:val="24"/>
        </w:numPr>
        <w:tabs>
          <w:tab w:val="num" w:pos="-180"/>
        </w:tabs>
        <w:spacing w:line="216" w:lineRule="auto"/>
        <w:ind w:left="0" w:firstLine="540"/>
        <w:jc w:val="both"/>
        <w:rPr>
          <w:rFonts w:ascii="Bookman Old Style" w:hAnsi="Bookman Old Style" w:cs="Bookman Old Style"/>
          <w:sz w:val="22"/>
          <w:szCs w:val="22"/>
        </w:rPr>
      </w:pPr>
      <w:r w:rsidRPr="00DF4017">
        <w:rPr>
          <w:rFonts w:ascii="Bookman Old Style" w:hAnsi="Bookman Old Style" w:cs="Bookman Old Style"/>
          <w:sz w:val="22"/>
          <w:szCs w:val="22"/>
        </w:rPr>
        <w:t xml:space="preserve"> Без доверенности действует и представляет интересы членов Товарищества, собственников, арендаторов в государственных органах власти, органах местного самоуправления, в органах регистрации прав на недвижимое имущество и сделок с ним, в </w:t>
      </w:r>
      <w:r>
        <w:rPr>
          <w:rFonts w:ascii="Bookman Old Style" w:hAnsi="Bookman Old Style" w:cs="Bookman Old Style"/>
          <w:sz w:val="22"/>
          <w:szCs w:val="22"/>
        </w:rPr>
        <w:t>С</w:t>
      </w:r>
      <w:r w:rsidRPr="00DF4017">
        <w:rPr>
          <w:rFonts w:ascii="Bookman Old Style" w:hAnsi="Bookman Old Style" w:cs="Bookman Old Style"/>
          <w:sz w:val="22"/>
          <w:szCs w:val="22"/>
        </w:rPr>
        <w:t>удах общей юрисдикции</w:t>
      </w:r>
      <w:r>
        <w:rPr>
          <w:rFonts w:ascii="Bookman Old Style" w:hAnsi="Bookman Old Style" w:cs="Bookman Old Style"/>
          <w:sz w:val="22"/>
          <w:szCs w:val="22"/>
        </w:rPr>
        <w:t>, Мировых судах</w:t>
      </w:r>
      <w:r w:rsidRPr="00DF4017">
        <w:rPr>
          <w:rFonts w:ascii="Bookman Old Style" w:hAnsi="Bookman Old Style" w:cs="Bookman Old Style"/>
          <w:sz w:val="22"/>
          <w:szCs w:val="22"/>
        </w:rPr>
        <w:t xml:space="preserve"> и Арбитражных судах всех инстанций, органах ФНС РФ и её территориальных подразделений, органах ПФ РФ, ФСС РФ, ТФОМС и ФОМС, а также во взаимоотношениях со всеми иными юридическими и физическими лицами.</w:t>
      </w:r>
    </w:p>
    <w:p w:rsidR="009E5E43" w:rsidRDefault="009E5E43" w:rsidP="001E64EE">
      <w:pPr>
        <w:pStyle w:val="21"/>
        <w:tabs>
          <w:tab w:val="num" w:pos="-180"/>
          <w:tab w:val="num" w:pos="1080"/>
        </w:tabs>
        <w:spacing w:line="216" w:lineRule="auto"/>
        <w:ind w:firstLine="540"/>
        <w:jc w:val="center"/>
        <w:rPr>
          <w:rFonts w:ascii="Bookman Old Style" w:hAnsi="Bookman Old Style" w:cs="Bookman Old Style"/>
          <w:b/>
          <w:bCs/>
          <w:sz w:val="22"/>
          <w:szCs w:val="22"/>
        </w:rPr>
      </w:pPr>
    </w:p>
    <w:p w:rsidR="009E5E43" w:rsidRPr="00DF4017" w:rsidRDefault="009E5E43" w:rsidP="001E64EE">
      <w:pPr>
        <w:pStyle w:val="21"/>
        <w:tabs>
          <w:tab w:val="num" w:pos="-180"/>
          <w:tab w:val="num" w:pos="1080"/>
        </w:tabs>
        <w:spacing w:line="216" w:lineRule="auto"/>
        <w:ind w:firstLine="540"/>
        <w:jc w:val="center"/>
        <w:rPr>
          <w:rFonts w:ascii="Bookman Old Style" w:hAnsi="Bookman Old Style" w:cs="Bookman Old Style"/>
          <w:b/>
          <w:bCs/>
          <w:sz w:val="22"/>
          <w:szCs w:val="22"/>
        </w:rPr>
      </w:pPr>
      <w:r w:rsidRPr="00DF4017">
        <w:rPr>
          <w:rFonts w:ascii="Bookman Old Style" w:hAnsi="Bookman Old Style" w:cs="Bookman Old Style"/>
          <w:b/>
          <w:bCs/>
          <w:sz w:val="22"/>
          <w:szCs w:val="22"/>
        </w:rPr>
        <w:t>16. РЕВИЗИОННАЯ КОМИССИЯ (РЕВИЗОР)</w:t>
      </w:r>
    </w:p>
    <w:p w:rsidR="009E5E43" w:rsidRPr="00DF4017" w:rsidRDefault="009E5E43" w:rsidP="001E64EE">
      <w:pPr>
        <w:pStyle w:val="21"/>
        <w:tabs>
          <w:tab w:val="num" w:pos="-180"/>
          <w:tab w:val="num" w:pos="1080"/>
        </w:tabs>
        <w:spacing w:line="216" w:lineRule="auto"/>
        <w:ind w:firstLine="540"/>
        <w:rPr>
          <w:rFonts w:ascii="Bookman Old Style" w:hAnsi="Bookman Old Style" w:cs="Bookman Old Style"/>
          <w:sz w:val="22"/>
          <w:szCs w:val="22"/>
        </w:rPr>
      </w:pPr>
    </w:p>
    <w:p w:rsidR="009E5E43" w:rsidRPr="00DF4017" w:rsidRDefault="009E5E43" w:rsidP="001E64EE">
      <w:pPr>
        <w:pStyle w:val="21"/>
        <w:numPr>
          <w:ilvl w:val="0"/>
          <w:numId w:val="25"/>
        </w:numPr>
        <w:tabs>
          <w:tab w:val="num" w:pos="-180"/>
        </w:tabs>
        <w:spacing w:line="216" w:lineRule="auto"/>
        <w:ind w:left="0" w:firstLine="540"/>
        <w:rPr>
          <w:rFonts w:ascii="Bookman Old Style" w:hAnsi="Bookman Old Style" w:cs="Bookman Old Style"/>
          <w:sz w:val="22"/>
          <w:szCs w:val="22"/>
        </w:rPr>
      </w:pPr>
      <w:r w:rsidRPr="00DF4017">
        <w:rPr>
          <w:rFonts w:ascii="Bookman Old Style" w:hAnsi="Bookman Old Style" w:cs="Bookman Old Style"/>
          <w:sz w:val="22"/>
          <w:szCs w:val="22"/>
        </w:rPr>
        <w:t>Для осуществления контроля над деятельностью Товарищества, Правления Товарищества, Председателя Правления Товарищества Общее собрание членов Товарищества избирает Ревизионную комиссию или Ревизора.</w:t>
      </w:r>
    </w:p>
    <w:p w:rsidR="009E5E43" w:rsidRPr="00DF4017" w:rsidRDefault="009E5E43" w:rsidP="001E64EE">
      <w:pPr>
        <w:pStyle w:val="21"/>
        <w:numPr>
          <w:ilvl w:val="0"/>
          <w:numId w:val="25"/>
        </w:numPr>
        <w:tabs>
          <w:tab w:val="num" w:pos="-180"/>
        </w:tabs>
        <w:spacing w:line="216" w:lineRule="auto"/>
        <w:ind w:left="0" w:firstLine="540"/>
        <w:rPr>
          <w:rFonts w:ascii="Bookman Old Style" w:hAnsi="Bookman Old Style" w:cs="Bookman Old Style"/>
          <w:sz w:val="22"/>
          <w:szCs w:val="22"/>
        </w:rPr>
      </w:pPr>
      <w:r w:rsidRPr="00DF4017">
        <w:rPr>
          <w:rFonts w:ascii="Bookman Old Style" w:hAnsi="Bookman Old Style" w:cs="Bookman Old Style"/>
          <w:sz w:val="22"/>
          <w:szCs w:val="22"/>
        </w:rPr>
        <w:t>Ревизионная комиссия (Ревизор) избирается Общим собранием членов Товарищества не более чем на два года, в количестве не более трех человек, причем в состав Ревизионной комиссии не могут входить юридические лица. В состав Ревизионной комиссии должны входить физические лица</w:t>
      </w:r>
      <w:r w:rsidR="008D59EA" w:rsidRPr="008D59EA">
        <w:rPr>
          <w:rFonts w:ascii="Bookman Old Style" w:hAnsi="Bookman Old Style" w:cs="Bookman Old Style"/>
          <w:sz w:val="22"/>
          <w:szCs w:val="22"/>
        </w:rPr>
        <w:t>,</w:t>
      </w:r>
      <w:r w:rsidRPr="00DF4017">
        <w:rPr>
          <w:rFonts w:ascii="Bookman Old Style" w:hAnsi="Bookman Old Style" w:cs="Bookman Old Style"/>
          <w:sz w:val="22"/>
          <w:szCs w:val="22"/>
        </w:rPr>
        <w:t xml:space="preserve"> постоянно проживающи</w:t>
      </w:r>
      <w:r>
        <w:rPr>
          <w:rFonts w:ascii="Bookman Old Style" w:hAnsi="Bookman Old Style" w:cs="Bookman Old Style"/>
          <w:sz w:val="22"/>
          <w:szCs w:val="22"/>
        </w:rPr>
        <w:t>е</w:t>
      </w:r>
      <w:r w:rsidRPr="00DF4017">
        <w:rPr>
          <w:rFonts w:ascii="Bookman Old Style" w:hAnsi="Bookman Old Style" w:cs="Bookman Old Style"/>
          <w:sz w:val="22"/>
          <w:szCs w:val="22"/>
        </w:rPr>
        <w:t xml:space="preserve"> </w:t>
      </w:r>
      <w:r>
        <w:rPr>
          <w:rFonts w:ascii="Bookman Old Style" w:hAnsi="Bookman Old Style" w:cs="Bookman Old Style"/>
          <w:sz w:val="22"/>
          <w:szCs w:val="22"/>
        </w:rPr>
        <w:t xml:space="preserve"> </w:t>
      </w:r>
      <w:r w:rsidRPr="00DF4017">
        <w:rPr>
          <w:rFonts w:ascii="Bookman Old Style" w:hAnsi="Bookman Old Style" w:cs="Bookman Old Style"/>
          <w:sz w:val="22"/>
          <w:szCs w:val="22"/>
        </w:rPr>
        <w:t xml:space="preserve">в доме № 45 по ул. Степана Разина г. Ижевск УР, аналогичное требование распространяется на Ревизора. </w:t>
      </w:r>
    </w:p>
    <w:p w:rsidR="009E5E43" w:rsidRPr="00DF4017" w:rsidRDefault="009E5E43" w:rsidP="001E64EE">
      <w:pPr>
        <w:pStyle w:val="21"/>
        <w:numPr>
          <w:ilvl w:val="0"/>
          <w:numId w:val="25"/>
        </w:numPr>
        <w:tabs>
          <w:tab w:val="num" w:pos="-180"/>
        </w:tabs>
        <w:spacing w:line="216" w:lineRule="auto"/>
        <w:ind w:left="0" w:firstLine="540"/>
        <w:rPr>
          <w:rFonts w:ascii="Bookman Old Style" w:hAnsi="Bookman Old Style" w:cs="Bookman Old Style"/>
          <w:sz w:val="22"/>
          <w:szCs w:val="22"/>
        </w:rPr>
      </w:pPr>
      <w:r w:rsidRPr="00DF4017">
        <w:rPr>
          <w:rFonts w:ascii="Bookman Old Style" w:hAnsi="Bookman Old Style" w:cs="Bookman Old Style"/>
          <w:sz w:val="22"/>
          <w:szCs w:val="22"/>
        </w:rPr>
        <w:t>В состав Ревизионной комиссии не могут входить члены Правления Товарищества, Председатель Правления Товарищества.</w:t>
      </w:r>
    </w:p>
    <w:p w:rsidR="009E5E43" w:rsidRPr="00DF4017" w:rsidRDefault="009E5E43" w:rsidP="001E64EE">
      <w:pPr>
        <w:pStyle w:val="21"/>
        <w:numPr>
          <w:ilvl w:val="0"/>
          <w:numId w:val="25"/>
        </w:numPr>
        <w:tabs>
          <w:tab w:val="num" w:pos="-180"/>
        </w:tabs>
        <w:spacing w:line="216" w:lineRule="auto"/>
        <w:ind w:left="0" w:firstLine="540"/>
        <w:rPr>
          <w:rFonts w:ascii="Bookman Old Style" w:hAnsi="Bookman Old Style" w:cs="Bookman Old Style"/>
          <w:sz w:val="22"/>
          <w:szCs w:val="22"/>
        </w:rPr>
      </w:pPr>
      <w:r w:rsidRPr="00DF4017">
        <w:rPr>
          <w:rFonts w:ascii="Bookman Old Style" w:hAnsi="Bookman Old Style" w:cs="Bookman Old Style"/>
          <w:sz w:val="22"/>
          <w:szCs w:val="22"/>
        </w:rPr>
        <w:t>Ревизионная комиссия, состоящая более чем из одного ревизора, может из своего состава избирать Председателя постоянно проживающего в доме № 45 по ул. Степана Разина г. Ижевск УР. Все члены ревизионной комиссии обладают равными правами.</w:t>
      </w:r>
    </w:p>
    <w:p w:rsidR="009E5E43" w:rsidRPr="00DF4017" w:rsidRDefault="009E5E43" w:rsidP="001E64EE">
      <w:pPr>
        <w:pStyle w:val="21"/>
        <w:numPr>
          <w:ilvl w:val="0"/>
          <w:numId w:val="25"/>
        </w:numPr>
        <w:tabs>
          <w:tab w:val="num" w:pos="-180"/>
        </w:tabs>
        <w:spacing w:line="216" w:lineRule="auto"/>
        <w:ind w:left="0" w:firstLine="540"/>
        <w:rPr>
          <w:rFonts w:ascii="Bookman Old Style" w:hAnsi="Bookman Old Style" w:cs="Bookman Old Style"/>
          <w:sz w:val="22"/>
          <w:szCs w:val="22"/>
        </w:rPr>
      </w:pPr>
      <w:r w:rsidRPr="00DF4017">
        <w:rPr>
          <w:rFonts w:ascii="Bookman Old Style" w:hAnsi="Bookman Old Style" w:cs="Bookman Old Style"/>
          <w:sz w:val="22"/>
          <w:szCs w:val="22"/>
        </w:rPr>
        <w:t>Ревизионная комиссия (Ревизор):</w:t>
      </w:r>
    </w:p>
    <w:p w:rsidR="009E5E43" w:rsidRPr="00DF4017" w:rsidRDefault="009E5E43" w:rsidP="001E64EE">
      <w:pPr>
        <w:pStyle w:val="21"/>
        <w:numPr>
          <w:ilvl w:val="2"/>
          <w:numId w:val="33"/>
        </w:numPr>
        <w:tabs>
          <w:tab w:val="clear" w:pos="720"/>
          <w:tab w:val="num" w:pos="-180"/>
          <w:tab w:val="left" w:pos="1620"/>
        </w:tabs>
        <w:spacing w:line="216" w:lineRule="auto"/>
        <w:ind w:left="0" w:firstLine="540"/>
        <w:rPr>
          <w:rFonts w:ascii="Bookman Old Style" w:hAnsi="Bookman Old Style" w:cs="Bookman Old Style"/>
          <w:sz w:val="22"/>
          <w:szCs w:val="22"/>
        </w:rPr>
      </w:pPr>
      <w:r w:rsidRPr="00DF4017">
        <w:rPr>
          <w:rFonts w:ascii="Bookman Old Style" w:hAnsi="Bookman Old Style" w:cs="Bookman Old Style"/>
          <w:sz w:val="22"/>
          <w:szCs w:val="22"/>
        </w:rPr>
        <w:t>Проводит обязательные плановые ревизии финансово – хозяйственной, административной деятельности Товарищества не реже одного раза в год;</w:t>
      </w:r>
    </w:p>
    <w:p w:rsidR="009E5E43" w:rsidRPr="00DF4017" w:rsidRDefault="009E5E43" w:rsidP="001E64EE">
      <w:pPr>
        <w:pStyle w:val="21"/>
        <w:numPr>
          <w:ilvl w:val="2"/>
          <w:numId w:val="33"/>
        </w:numPr>
        <w:tabs>
          <w:tab w:val="clear" w:pos="720"/>
          <w:tab w:val="num" w:pos="-180"/>
          <w:tab w:val="left" w:pos="1620"/>
        </w:tabs>
        <w:spacing w:line="216" w:lineRule="auto"/>
        <w:ind w:left="0" w:firstLine="540"/>
        <w:rPr>
          <w:rFonts w:ascii="Bookman Old Style" w:hAnsi="Bookman Old Style" w:cs="Bookman Old Style"/>
          <w:sz w:val="22"/>
          <w:szCs w:val="22"/>
        </w:rPr>
      </w:pPr>
      <w:r w:rsidRPr="00DF4017">
        <w:rPr>
          <w:rFonts w:ascii="Bookman Old Style" w:hAnsi="Bookman Old Style" w:cs="Bookman Old Style"/>
          <w:sz w:val="22"/>
          <w:szCs w:val="22"/>
        </w:rPr>
        <w:t>Проводит внеплановые ревизии финансово – хозяйственной, административной деятельности Товарищества по требованию любого из членов Правления Товарищества или по своей инициативе;</w:t>
      </w:r>
    </w:p>
    <w:p w:rsidR="009E5E43" w:rsidRDefault="009E5E43" w:rsidP="000230C4">
      <w:pPr>
        <w:pStyle w:val="21"/>
        <w:numPr>
          <w:ilvl w:val="2"/>
          <w:numId w:val="33"/>
        </w:numPr>
        <w:tabs>
          <w:tab w:val="clear" w:pos="720"/>
          <w:tab w:val="num" w:pos="-180"/>
          <w:tab w:val="left" w:pos="1620"/>
        </w:tabs>
        <w:spacing w:line="216" w:lineRule="auto"/>
        <w:ind w:left="0" w:firstLine="540"/>
        <w:rPr>
          <w:rStyle w:val="diffins"/>
          <w:rFonts w:ascii="Bookman Old Style" w:hAnsi="Bookman Old Style" w:cs="Bookman Old Style"/>
          <w:sz w:val="22"/>
          <w:szCs w:val="22"/>
        </w:rPr>
      </w:pPr>
      <w:r w:rsidRPr="00DF4017">
        <w:rPr>
          <w:rFonts w:ascii="Bookman Old Style" w:hAnsi="Bookman Old Style" w:cs="Bookman Old Style"/>
          <w:sz w:val="22"/>
          <w:szCs w:val="22"/>
        </w:rPr>
        <w:t>Представляет Общему собранию членов Товариществ заключение по смет</w:t>
      </w:r>
      <w:r>
        <w:rPr>
          <w:rFonts w:ascii="Bookman Old Style" w:hAnsi="Bookman Old Style" w:cs="Bookman Old Style"/>
          <w:sz w:val="22"/>
          <w:szCs w:val="22"/>
        </w:rPr>
        <w:t>ам</w:t>
      </w:r>
      <w:r w:rsidRPr="00DF4017">
        <w:rPr>
          <w:rFonts w:ascii="Bookman Old Style" w:hAnsi="Bookman Old Style" w:cs="Bookman Old Style"/>
          <w:sz w:val="22"/>
          <w:szCs w:val="22"/>
        </w:rPr>
        <w:t xml:space="preserve"> доходов и расходов, годовому отчету и использованию обязательных платежей и взносов за отчетный год, </w:t>
      </w:r>
      <w:r w:rsidRPr="00DF4017">
        <w:rPr>
          <w:rStyle w:val="diffins"/>
          <w:rFonts w:ascii="Bookman Old Style" w:hAnsi="Bookman Old Style" w:cs="Bookman Old Style"/>
          <w:sz w:val="22"/>
          <w:szCs w:val="22"/>
        </w:rPr>
        <w:t>заключение по результатам проверки годовой бухгалтерской (финансовой) отчетности Товарищества;</w:t>
      </w:r>
    </w:p>
    <w:p w:rsidR="009E5E43" w:rsidRPr="00DF4017" w:rsidRDefault="009E5E43" w:rsidP="001E64EE">
      <w:pPr>
        <w:pStyle w:val="21"/>
        <w:numPr>
          <w:ilvl w:val="2"/>
          <w:numId w:val="34"/>
        </w:numPr>
        <w:tabs>
          <w:tab w:val="clear" w:pos="720"/>
          <w:tab w:val="num" w:pos="-180"/>
          <w:tab w:val="left" w:pos="1620"/>
        </w:tabs>
        <w:spacing w:line="216" w:lineRule="auto"/>
        <w:ind w:left="0" w:firstLine="540"/>
        <w:rPr>
          <w:rFonts w:ascii="Bookman Old Style" w:hAnsi="Bookman Old Style" w:cs="Bookman Old Style"/>
          <w:sz w:val="22"/>
          <w:szCs w:val="22"/>
        </w:rPr>
      </w:pPr>
      <w:r w:rsidRPr="00DF4017">
        <w:rPr>
          <w:rFonts w:ascii="Bookman Old Style" w:hAnsi="Bookman Old Style" w:cs="Bookman Old Style"/>
          <w:sz w:val="22"/>
          <w:szCs w:val="22"/>
        </w:rPr>
        <w:t>Инициирует проведение и проводит внеочередное Общее собрание членов Товарищества при обнаружении нарушений:</w:t>
      </w:r>
    </w:p>
    <w:p w:rsidR="009E5E43" w:rsidRPr="00DF4017" w:rsidRDefault="009E5E43" w:rsidP="001E64EE">
      <w:pPr>
        <w:pStyle w:val="21"/>
        <w:tabs>
          <w:tab w:val="num" w:pos="-180"/>
          <w:tab w:val="left" w:pos="1620"/>
        </w:tabs>
        <w:spacing w:line="216" w:lineRule="auto"/>
        <w:ind w:firstLine="540"/>
        <w:rPr>
          <w:rFonts w:ascii="Bookman Old Style" w:hAnsi="Bookman Old Style" w:cs="Bookman Old Style"/>
          <w:sz w:val="22"/>
          <w:szCs w:val="22"/>
        </w:rPr>
      </w:pPr>
      <w:r w:rsidRPr="00DF4017">
        <w:rPr>
          <w:rFonts w:ascii="Bookman Old Style" w:hAnsi="Bookman Old Style" w:cs="Bookman Old Style"/>
          <w:sz w:val="22"/>
          <w:szCs w:val="22"/>
        </w:rPr>
        <w:t xml:space="preserve"> - в деятельности Правления Товарищества, Председателя Правления Товарищества;</w:t>
      </w:r>
    </w:p>
    <w:p w:rsidR="009E5E43" w:rsidRDefault="009E5E43" w:rsidP="00BE1A70">
      <w:pPr>
        <w:pStyle w:val="21"/>
        <w:tabs>
          <w:tab w:val="num" w:pos="-180"/>
          <w:tab w:val="left" w:pos="1620"/>
        </w:tabs>
        <w:spacing w:line="216" w:lineRule="auto"/>
        <w:ind w:firstLine="540"/>
        <w:rPr>
          <w:rFonts w:ascii="Bookman Old Style" w:hAnsi="Bookman Old Style" w:cs="Bookman Old Style"/>
          <w:sz w:val="22"/>
          <w:szCs w:val="22"/>
        </w:rPr>
      </w:pPr>
      <w:r w:rsidRPr="00DF4017">
        <w:rPr>
          <w:rFonts w:ascii="Bookman Old Style" w:hAnsi="Bookman Old Style" w:cs="Bookman Old Style"/>
          <w:sz w:val="22"/>
          <w:szCs w:val="22"/>
        </w:rPr>
        <w:t xml:space="preserve"> - заключения, исполнения, оплаты договоров на поставку</w:t>
      </w:r>
      <w:r>
        <w:rPr>
          <w:rFonts w:ascii="Bookman Old Style" w:hAnsi="Bookman Old Style" w:cs="Bookman Old Style"/>
          <w:sz w:val="22"/>
          <w:szCs w:val="22"/>
        </w:rPr>
        <w:t xml:space="preserve"> энергоресурсов</w:t>
      </w:r>
      <w:r w:rsidRPr="00DF4017">
        <w:rPr>
          <w:rFonts w:ascii="Bookman Old Style" w:hAnsi="Bookman Old Style" w:cs="Bookman Old Style"/>
          <w:sz w:val="22"/>
          <w:szCs w:val="22"/>
        </w:rPr>
        <w:t xml:space="preserve">, выполнение работ, оказание услуг для нужд членов Товарищества и самого Товарищества; </w:t>
      </w:r>
    </w:p>
    <w:p w:rsidR="009E5E43" w:rsidRPr="00DF4017" w:rsidRDefault="009E5E43" w:rsidP="00BE1A70">
      <w:pPr>
        <w:pStyle w:val="21"/>
        <w:tabs>
          <w:tab w:val="num" w:pos="-180"/>
          <w:tab w:val="left" w:pos="1620"/>
        </w:tabs>
        <w:spacing w:line="216" w:lineRule="auto"/>
        <w:ind w:firstLine="540"/>
        <w:rPr>
          <w:rFonts w:ascii="Bookman Old Style" w:hAnsi="Bookman Old Style" w:cs="Bookman Old Style"/>
          <w:sz w:val="22"/>
          <w:szCs w:val="22"/>
        </w:rPr>
      </w:pPr>
      <w:r>
        <w:rPr>
          <w:rFonts w:ascii="Bookman Old Style" w:hAnsi="Bookman Old Style" w:cs="Bookman Old Style"/>
          <w:sz w:val="22"/>
          <w:szCs w:val="22"/>
        </w:rPr>
        <w:t xml:space="preserve">- </w:t>
      </w:r>
      <w:r w:rsidRPr="00DF4017">
        <w:rPr>
          <w:rFonts w:ascii="Bookman Old Style" w:hAnsi="Bookman Old Style" w:cs="Bookman Old Style"/>
          <w:sz w:val="22"/>
          <w:szCs w:val="22"/>
        </w:rPr>
        <w:t>любых положений Устава.</w:t>
      </w:r>
    </w:p>
    <w:p w:rsidR="009E5E43" w:rsidRDefault="009E5E43" w:rsidP="000230C4">
      <w:pPr>
        <w:pStyle w:val="21"/>
        <w:numPr>
          <w:ilvl w:val="2"/>
          <w:numId w:val="34"/>
        </w:numPr>
        <w:tabs>
          <w:tab w:val="clear" w:pos="720"/>
          <w:tab w:val="num" w:pos="-180"/>
          <w:tab w:val="left" w:pos="1620"/>
        </w:tabs>
        <w:spacing w:line="216" w:lineRule="auto"/>
        <w:ind w:left="0" w:firstLine="540"/>
        <w:rPr>
          <w:rFonts w:ascii="Bookman Old Style" w:hAnsi="Bookman Old Style" w:cs="Bookman Old Style"/>
          <w:sz w:val="22"/>
          <w:szCs w:val="22"/>
        </w:rPr>
      </w:pPr>
      <w:r>
        <w:rPr>
          <w:rFonts w:ascii="Bookman Old Style" w:hAnsi="Bookman Old Style" w:cs="Bookman Old Style"/>
          <w:sz w:val="22"/>
          <w:szCs w:val="22"/>
        </w:rPr>
        <w:t xml:space="preserve">Обязан </w:t>
      </w:r>
      <w:r w:rsidRPr="00DF4017">
        <w:rPr>
          <w:rFonts w:ascii="Bookman Old Style" w:hAnsi="Bookman Old Style" w:cs="Bookman Old Style"/>
          <w:sz w:val="22"/>
          <w:szCs w:val="22"/>
        </w:rPr>
        <w:t>присутствовать на всех заседаниях Правления Товарищества.</w:t>
      </w:r>
    </w:p>
    <w:p w:rsidR="009E5E43" w:rsidRPr="00DF4017" w:rsidRDefault="009E5E43" w:rsidP="000230C4">
      <w:pPr>
        <w:pStyle w:val="21"/>
        <w:numPr>
          <w:ilvl w:val="2"/>
          <w:numId w:val="34"/>
        </w:numPr>
        <w:tabs>
          <w:tab w:val="clear" w:pos="720"/>
          <w:tab w:val="num" w:pos="-180"/>
          <w:tab w:val="left" w:pos="1620"/>
        </w:tabs>
        <w:spacing w:line="216" w:lineRule="auto"/>
        <w:ind w:left="0" w:firstLine="540"/>
        <w:rPr>
          <w:rFonts w:ascii="Bookman Old Style" w:hAnsi="Bookman Old Style" w:cs="Bookman Old Style"/>
          <w:sz w:val="22"/>
          <w:szCs w:val="22"/>
        </w:rPr>
      </w:pPr>
      <w:r w:rsidRPr="00DF4017">
        <w:rPr>
          <w:rFonts w:ascii="Bookman Old Style" w:hAnsi="Bookman Old Style" w:cs="Bookman Old Style"/>
          <w:sz w:val="22"/>
          <w:szCs w:val="22"/>
        </w:rPr>
        <w:t xml:space="preserve">Отчитывается перед </w:t>
      </w:r>
      <w:r>
        <w:rPr>
          <w:rFonts w:ascii="Bookman Old Style" w:hAnsi="Bookman Old Style" w:cs="Bookman Old Style"/>
          <w:sz w:val="22"/>
          <w:szCs w:val="22"/>
        </w:rPr>
        <w:t xml:space="preserve">плановым </w:t>
      </w:r>
      <w:r w:rsidRPr="00DF4017">
        <w:rPr>
          <w:rFonts w:ascii="Bookman Old Style" w:hAnsi="Bookman Old Style" w:cs="Bookman Old Style"/>
          <w:sz w:val="22"/>
          <w:szCs w:val="22"/>
        </w:rPr>
        <w:t>Общим Собранием членов Товарищества о своей деятельности.</w:t>
      </w:r>
    </w:p>
    <w:p w:rsidR="009E5E43" w:rsidRDefault="009E5E43" w:rsidP="001E64EE">
      <w:pPr>
        <w:pStyle w:val="21"/>
        <w:numPr>
          <w:ilvl w:val="2"/>
          <w:numId w:val="34"/>
        </w:numPr>
        <w:tabs>
          <w:tab w:val="clear" w:pos="720"/>
          <w:tab w:val="num" w:pos="-180"/>
          <w:tab w:val="left" w:pos="1620"/>
        </w:tabs>
        <w:spacing w:line="216" w:lineRule="auto"/>
        <w:ind w:left="0" w:firstLine="540"/>
        <w:rPr>
          <w:rFonts w:ascii="Bookman Old Style" w:hAnsi="Bookman Old Style" w:cs="Bookman Old Style"/>
          <w:sz w:val="22"/>
          <w:szCs w:val="22"/>
        </w:rPr>
      </w:pPr>
      <w:r>
        <w:rPr>
          <w:rFonts w:ascii="Bookman Old Style" w:hAnsi="Bookman Old Style" w:cs="Bookman Old Style"/>
          <w:sz w:val="22"/>
          <w:szCs w:val="22"/>
        </w:rPr>
        <w:t xml:space="preserve">Осуществляет правовую и экономическую проверку договоров и иных документов, влекущих возникновение прав и обязанностей Товарищества в отношениях с третьими лицами. </w:t>
      </w:r>
    </w:p>
    <w:p w:rsidR="009E5E43" w:rsidRPr="00DF4017" w:rsidRDefault="009E5E43" w:rsidP="001E64EE">
      <w:pPr>
        <w:pStyle w:val="21"/>
        <w:numPr>
          <w:ilvl w:val="2"/>
          <w:numId w:val="34"/>
        </w:numPr>
        <w:tabs>
          <w:tab w:val="clear" w:pos="720"/>
          <w:tab w:val="num" w:pos="-180"/>
          <w:tab w:val="left" w:pos="1620"/>
        </w:tabs>
        <w:spacing w:line="216" w:lineRule="auto"/>
        <w:ind w:left="0" w:firstLine="540"/>
        <w:rPr>
          <w:rFonts w:ascii="Bookman Old Style" w:hAnsi="Bookman Old Style" w:cs="Bookman Old Style"/>
          <w:sz w:val="22"/>
          <w:szCs w:val="22"/>
        </w:rPr>
      </w:pPr>
      <w:r w:rsidRPr="00DF4017">
        <w:rPr>
          <w:rFonts w:ascii="Bookman Old Style" w:hAnsi="Bookman Old Style" w:cs="Bookman Old Style"/>
          <w:sz w:val="22"/>
          <w:szCs w:val="22"/>
        </w:rPr>
        <w:t xml:space="preserve">В соответствующих случаях, в целях защиты интересов собственников,  арендаторов, в целях защиты интересов Товарищества, а также пресечения деятельности работников Товарищества влекущей причинение имущественного вреда (ущерба, убытков) Товариществу, вправе ставить вопрос перед Правлением Товарищества о расторжении трудового договора с любым работником Товарищества, расторжении любого иного договора с физическим или юридическим лицом. </w:t>
      </w:r>
    </w:p>
    <w:p w:rsidR="009E5E43" w:rsidRPr="00DF4017" w:rsidRDefault="009E5E43" w:rsidP="001E64EE">
      <w:pPr>
        <w:pStyle w:val="21"/>
        <w:numPr>
          <w:ilvl w:val="2"/>
          <w:numId w:val="34"/>
        </w:numPr>
        <w:tabs>
          <w:tab w:val="clear" w:pos="720"/>
          <w:tab w:val="num" w:pos="-180"/>
          <w:tab w:val="left" w:pos="1620"/>
        </w:tabs>
        <w:spacing w:line="216" w:lineRule="auto"/>
        <w:ind w:left="0" w:firstLine="540"/>
        <w:rPr>
          <w:rFonts w:ascii="Bookman Old Style" w:hAnsi="Bookman Old Style" w:cs="Bookman Old Style"/>
          <w:sz w:val="22"/>
          <w:szCs w:val="22"/>
        </w:rPr>
      </w:pPr>
      <w:r w:rsidRPr="00DF4017">
        <w:rPr>
          <w:rFonts w:ascii="Bookman Old Style" w:hAnsi="Bookman Old Style" w:cs="Bookman Old Style"/>
          <w:sz w:val="22"/>
          <w:szCs w:val="22"/>
        </w:rPr>
        <w:t>Ревизионная комиссия (Ревизор) не вправе создавать условия (изъятие документов относящихся к бухгалтерской, налоговой, статистической отчетности, приказов, договоров, решений, распоряжений и т.п.) влекущие за собой нарушение стабильного и нормального функционирования соответствующих служб Товарищества и административно – хозяйственной деятельности Товарищества в целом.</w:t>
      </w:r>
    </w:p>
    <w:p w:rsidR="009E5E43" w:rsidRPr="00DF4017" w:rsidRDefault="009E5E43" w:rsidP="001E64EE">
      <w:pPr>
        <w:pStyle w:val="21"/>
        <w:numPr>
          <w:ilvl w:val="2"/>
          <w:numId w:val="34"/>
        </w:numPr>
        <w:tabs>
          <w:tab w:val="clear" w:pos="720"/>
          <w:tab w:val="num" w:pos="-180"/>
          <w:tab w:val="left" w:pos="1620"/>
        </w:tabs>
        <w:spacing w:line="216" w:lineRule="auto"/>
        <w:ind w:left="0" w:firstLine="540"/>
        <w:rPr>
          <w:rFonts w:ascii="Bookman Old Style" w:hAnsi="Bookman Old Style" w:cs="Bookman Old Style"/>
          <w:sz w:val="22"/>
          <w:szCs w:val="22"/>
        </w:rPr>
      </w:pPr>
      <w:r w:rsidRPr="00DF4017">
        <w:rPr>
          <w:rFonts w:ascii="Bookman Old Style" w:hAnsi="Bookman Old Style" w:cs="Bookman Old Style"/>
          <w:sz w:val="22"/>
          <w:szCs w:val="22"/>
        </w:rPr>
        <w:t>Ревизионная комиссия (Ревизор) осуществляют подсчет поданных голосов на Общ</w:t>
      </w:r>
      <w:r>
        <w:rPr>
          <w:rFonts w:ascii="Bookman Old Style" w:hAnsi="Bookman Old Style" w:cs="Bookman Old Style"/>
          <w:sz w:val="22"/>
          <w:szCs w:val="22"/>
        </w:rPr>
        <w:t>их</w:t>
      </w:r>
      <w:r w:rsidRPr="00DF4017">
        <w:rPr>
          <w:rFonts w:ascii="Bookman Old Style" w:hAnsi="Bookman Old Style" w:cs="Bookman Old Style"/>
          <w:sz w:val="22"/>
          <w:szCs w:val="22"/>
        </w:rPr>
        <w:t xml:space="preserve"> </w:t>
      </w:r>
      <w:r>
        <w:rPr>
          <w:rFonts w:ascii="Bookman Old Style" w:hAnsi="Bookman Old Style" w:cs="Bookman Old Style"/>
          <w:sz w:val="22"/>
          <w:szCs w:val="22"/>
        </w:rPr>
        <w:t>собраниях членов Товарищества</w:t>
      </w:r>
      <w:r w:rsidRPr="00DF4017">
        <w:rPr>
          <w:rFonts w:ascii="Bookman Old Style" w:hAnsi="Bookman Old Style" w:cs="Bookman Old Style"/>
          <w:sz w:val="22"/>
          <w:szCs w:val="22"/>
        </w:rPr>
        <w:t xml:space="preserve"> проводим</w:t>
      </w:r>
      <w:r>
        <w:rPr>
          <w:rFonts w:ascii="Bookman Old Style" w:hAnsi="Bookman Old Style" w:cs="Bookman Old Style"/>
          <w:sz w:val="22"/>
          <w:szCs w:val="22"/>
        </w:rPr>
        <w:t>ых</w:t>
      </w:r>
      <w:r w:rsidRPr="00DF4017">
        <w:rPr>
          <w:rFonts w:ascii="Bookman Old Style" w:hAnsi="Bookman Old Style" w:cs="Bookman Old Style"/>
          <w:sz w:val="22"/>
          <w:szCs w:val="22"/>
        </w:rPr>
        <w:t xml:space="preserve"> как в очной, так и в заочной формах</w:t>
      </w:r>
      <w:r>
        <w:rPr>
          <w:rFonts w:ascii="Bookman Old Style" w:hAnsi="Bookman Old Style" w:cs="Bookman Old Style"/>
          <w:sz w:val="22"/>
          <w:szCs w:val="22"/>
        </w:rPr>
        <w:t>, составляет и подписывает Протокол Общего собрания членов Товарищества о результатах такого собрания</w:t>
      </w:r>
      <w:r w:rsidRPr="00DF4017">
        <w:rPr>
          <w:rFonts w:ascii="Bookman Old Style" w:hAnsi="Bookman Old Style" w:cs="Bookman Old Style"/>
          <w:sz w:val="22"/>
          <w:szCs w:val="22"/>
        </w:rPr>
        <w:t>.</w:t>
      </w:r>
    </w:p>
    <w:p w:rsidR="009E5E43" w:rsidRPr="00DF4017" w:rsidRDefault="009E5E43" w:rsidP="001E64EE">
      <w:pPr>
        <w:pStyle w:val="21"/>
        <w:numPr>
          <w:ilvl w:val="2"/>
          <w:numId w:val="34"/>
        </w:numPr>
        <w:tabs>
          <w:tab w:val="clear" w:pos="720"/>
          <w:tab w:val="num" w:pos="-180"/>
          <w:tab w:val="left" w:pos="1620"/>
        </w:tabs>
        <w:spacing w:line="216" w:lineRule="auto"/>
        <w:ind w:left="0" w:firstLine="540"/>
        <w:rPr>
          <w:rFonts w:ascii="Bookman Old Style" w:hAnsi="Bookman Old Style" w:cs="Bookman Old Style"/>
          <w:sz w:val="22"/>
          <w:szCs w:val="22"/>
        </w:rPr>
      </w:pPr>
      <w:r w:rsidRPr="00DF4017">
        <w:rPr>
          <w:rFonts w:ascii="Bookman Old Style" w:hAnsi="Bookman Old Style" w:cs="Bookman Old Style"/>
          <w:sz w:val="22"/>
          <w:szCs w:val="22"/>
        </w:rPr>
        <w:t xml:space="preserve">Предоставление документов </w:t>
      </w:r>
      <w:r>
        <w:rPr>
          <w:rFonts w:ascii="Bookman Old Style" w:hAnsi="Bookman Old Style" w:cs="Bookman Old Style"/>
          <w:sz w:val="22"/>
          <w:szCs w:val="22"/>
        </w:rPr>
        <w:t xml:space="preserve">по запросу, </w:t>
      </w:r>
      <w:r w:rsidRPr="00DF4017">
        <w:rPr>
          <w:rFonts w:ascii="Bookman Old Style" w:hAnsi="Bookman Old Style" w:cs="Bookman Old Style"/>
          <w:sz w:val="22"/>
          <w:szCs w:val="22"/>
        </w:rPr>
        <w:t xml:space="preserve">Ревизионной комиссии (Ревизору) осуществляется в запрошенном объеме с соответствующей описью каждого документа. </w:t>
      </w:r>
    </w:p>
    <w:p w:rsidR="009E5E43" w:rsidRPr="00DF4017" w:rsidRDefault="009E5E43" w:rsidP="00167AE9">
      <w:pPr>
        <w:pStyle w:val="21"/>
        <w:tabs>
          <w:tab w:val="left" w:pos="1620"/>
        </w:tabs>
        <w:spacing w:line="216" w:lineRule="auto"/>
        <w:rPr>
          <w:rFonts w:ascii="Bookman Old Style" w:hAnsi="Bookman Old Style" w:cs="Bookman Old Style"/>
          <w:sz w:val="22"/>
          <w:szCs w:val="22"/>
        </w:rPr>
      </w:pPr>
    </w:p>
    <w:p w:rsidR="009E5E43" w:rsidRPr="00DF4017" w:rsidRDefault="009E5E43" w:rsidP="001E64EE">
      <w:pPr>
        <w:pStyle w:val="21"/>
        <w:numPr>
          <w:ilvl w:val="0"/>
          <w:numId w:val="34"/>
        </w:numPr>
        <w:tabs>
          <w:tab w:val="num" w:pos="-180"/>
          <w:tab w:val="left" w:pos="1620"/>
        </w:tabs>
        <w:spacing w:line="216" w:lineRule="auto"/>
        <w:ind w:left="0" w:firstLine="540"/>
        <w:jc w:val="center"/>
        <w:rPr>
          <w:rFonts w:ascii="Bookman Old Style" w:hAnsi="Bookman Old Style" w:cs="Bookman Old Style"/>
          <w:b/>
          <w:bCs/>
          <w:caps/>
          <w:sz w:val="22"/>
          <w:szCs w:val="22"/>
        </w:rPr>
      </w:pPr>
      <w:r w:rsidRPr="00DF4017">
        <w:rPr>
          <w:rFonts w:ascii="Bookman Old Style" w:hAnsi="Bookman Old Style" w:cs="Bookman Old Style"/>
          <w:b/>
          <w:bCs/>
          <w:caps/>
          <w:sz w:val="22"/>
          <w:szCs w:val="22"/>
        </w:rPr>
        <w:t>Реорганизация и ликвидация Товарищества</w:t>
      </w:r>
    </w:p>
    <w:p w:rsidR="009E5E43" w:rsidRPr="00DF4017" w:rsidRDefault="009E5E43" w:rsidP="001E64EE">
      <w:pPr>
        <w:pStyle w:val="21"/>
        <w:tabs>
          <w:tab w:val="num" w:pos="-180"/>
          <w:tab w:val="left" w:pos="1620"/>
        </w:tabs>
        <w:spacing w:line="216" w:lineRule="auto"/>
        <w:ind w:firstLine="540"/>
        <w:jc w:val="center"/>
        <w:rPr>
          <w:rFonts w:ascii="Bookman Old Style" w:hAnsi="Bookman Old Style" w:cs="Bookman Old Style"/>
          <w:sz w:val="22"/>
          <w:szCs w:val="22"/>
        </w:rPr>
      </w:pPr>
    </w:p>
    <w:p w:rsidR="009E5E43" w:rsidRPr="00DF4017" w:rsidRDefault="009E5E43" w:rsidP="001E64EE">
      <w:pPr>
        <w:pStyle w:val="21"/>
        <w:numPr>
          <w:ilvl w:val="0"/>
          <w:numId w:val="26"/>
        </w:numPr>
        <w:tabs>
          <w:tab w:val="num" w:pos="-180"/>
          <w:tab w:val="num" w:pos="1080"/>
          <w:tab w:val="left" w:pos="1440"/>
        </w:tabs>
        <w:spacing w:line="216" w:lineRule="auto"/>
        <w:ind w:left="0" w:firstLine="540"/>
        <w:rPr>
          <w:rFonts w:ascii="Bookman Old Style" w:hAnsi="Bookman Old Style" w:cs="Bookman Old Style"/>
          <w:sz w:val="22"/>
          <w:szCs w:val="22"/>
        </w:rPr>
      </w:pPr>
      <w:r w:rsidRPr="00DF4017">
        <w:rPr>
          <w:rFonts w:ascii="Bookman Old Style" w:hAnsi="Bookman Old Style" w:cs="Bookman Old Style"/>
          <w:sz w:val="22"/>
          <w:szCs w:val="22"/>
        </w:rPr>
        <w:t>Реорганизация и ликвидация Товарищества производится на основании и в порядке, которые установлены законодательством РФ.</w:t>
      </w:r>
    </w:p>
    <w:p w:rsidR="009E5E43" w:rsidRPr="00DF4017" w:rsidRDefault="009E5E43" w:rsidP="001E64EE">
      <w:pPr>
        <w:pStyle w:val="21"/>
        <w:numPr>
          <w:ilvl w:val="0"/>
          <w:numId w:val="26"/>
        </w:numPr>
        <w:tabs>
          <w:tab w:val="num" w:pos="-180"/>
          <w:tab w:val="num" w:pos="1080"/>
          <w:tab w:val="left" w:pos="1440"/>
        </w:tabs>
        <w:spacing w:line="216" w:lineRule="auto"/>
        <w:ind w:left="0" w:firstLine="540"/>
        <w:rPr>
          <w:rFonts w:ascii="Bookman Old Style" w:hAnsi="Bookman Old Style" w:cs="Bookman Old Style"/>
          <w:sz w:val="22"/>
          <w:szCs w:val="22"/>
        </w:rPr>
      </w:pPr>
      <w:r w:rsidRPr="00DF4017">
        <w:rPr>
          <w:rFonts w:ascii="Bookman Old Style" w:hAnsi="Bookman Old Style" w:cs="Bookman Old Style"/>
          <w:sz w:val="22"/>
          <w:szCs w:val="22"/>
        </w:rPr>
        <w:t>Товарищество ликвидируется в установленных законодательством РФ случаях, в том числе по решению Общего собрания членов Товарищества.</w:t>
      </w:r>
    </w:p>
    <w:p w:rsidR="009E5E43" w:rsidRPr="00DF4017" w:rsidRDefault="009E5E43" w:rsidP="001E64EE">
      <w:pPr>
        <w:pStyle w:val="21"/>
        <w:numPr>
          <w:ilvl w:val="0"/>
          <w:numId w:val="26"/>
        </w:numPr>
        <w:tabs>
          <w:tab w:val="num" w:pos="-180"/>
          <w:tab w:val="num" w:pos="1080"/>
          <w:tab w:val="left" w:pos="1440"/>
        </w:tabs>
        <w:spacing w:line="216" w:lineRule="auto"/>
        <w:ind w:left="0" w:firstLine="540"/>
        <w:rPr>
          <w:rFonts w:ascii="Bookman Old Style" w:hAnsi="Bookman Old Style" w:cs="Bookman Old Style"/>
          <w:sz w:val="22"/>
          <w:szCs w:val="22"/>
        </w:rPr>
      </w:pPr>
      <w:r w:rsidRPr="00DF4017">
        <w:rPr>
          <w:rFonts w:ascii="Bookman Old Style" w:hAnsi="Bookman Old Style" w:cs="Bookman Old Style"/>
          <w:sz w:val="22"/>
          <w:szCs w:val="22"/>
        </w:rPr>
        <w:t xml:space="preserve">При ликвидации Товарищества имущество, оставшееся после расчетов с работниками, бюджетом, банками и другими </w:t>
      </w:r>
      <w:r>
        <w:rPr>
          <w:rFonts w:ascii="Bookman Old Style" w:hAnsi="Bookman Old Style" w:cs="Bookman Old Style"/>
          <w:sz w:val="22"/>
          <w:szCs w:val="22"/>
        </w:rPr>
        <w:t xml:space="preserve">законными </w:t>
      </w:r>
      <w:r w:rsidRPr="00DF4017">
        <w:rPr>
          <w:rFonts w:ascii="Bookman Old Style" w:hAnsi="Bookman Old Style" w:cs="Bookman Old Style"/>
          <w:sz w:val="22"/>
          <w:szCs w:val="22"/>
        </w:rPr>
        <w:t>кредиторами, распределяется между собственниками общего имущества многоквартирного дома в порядке, установленном законодательством РФ.</w:t>
      </w:r>
    </w:p>
    <w:sectPr w:rsidR="009E5E43" w:rsidRPr="00DF4017" w:rsidSect="00314339">
      <w:footerReference w:type="default" r:id="rId7"/>
      <w:pgSz w:w="11906" w:h="16838"/>
      <w:pgMar w:top="539" w:right="567" w:bottom="726" w:left="902"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2B0" w:rsidRDefault="009942B0">
      <w:r>
        <w:separator/>
      </w:r>
    </w:p>
  </w:endnote>
  <w:endnote w:type="continuationSeparator" w:id="1">
    <w:p w:rsidR="009942B0" w:rsidRDefault="009942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E43" w:rsidRDefault="0026408D">
    <w:pPr>
      <w:pStyle w:val="ab"/>
      <w:framePr w:wrap="auto" w:vAnchor="text" w:hAnchor="margin" w:xAlign="right" w:y="1"/>
      <w:rPr>
        <w:rStyle w:val="aa"/>
        <w:rFonts w:cs="Arial"/>
      </w:rPr>
    </w:pPr>
    <w:r>
      <w:rPr>
        <w:rStyle w:val="aa"/>
        <w:rFonts w:cs="Arial"/>
      </w:rPr>
      <w:fldChar w:fldCharType="begin"/>
    </w:r>
    <w:r w:rsidR="009E5E43">
      <w:rPr>
        <w:rStyle w:val="aa"/>
        <w:rFonts w:cs="Arial"/>
      </w:rPr>
      <w:instrText xml:space="preserve">PAGE  </w:instrText>
    </w:r>
    <w:r>
      <w:rPr>
        <w:rStyle w:val="aa"/>
        <w:rFonts w:cs="Arial"/>
      </w:rPr>
      <w:fldChar w:fldCharType="separate"/>
    </w:r>
    <w:r w:rsidR="007A2092">
      <w:rPr>
        <w:rStyle w:val="aa"/>
        <w:rFonts w:cs="Arial"/>
        <w:noProof/>
      </w:rPr>
      <w:t>13</w:t>
    </w:r>
    <w:r>
      <w:rPr>
        <w:rStyle w:val="aa"/>
        <w:rFonts w:cs="Arial"/>
      </w:rPr>
      <w:fldChar w:fldCharType="end"/>
    </w:r>
  </w:p>
  <w:p w:rsidR="009E5E43" w:rsidRDefault="009E5E43">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2B0" w:rsidRDefault="009942B0">
      <w:r>
        <w:separator/>
      </w:r>
    </w:p>
  </w:footnote>
  <w:footnote w:type="continuationSeparator" w:id="1">
    <w:p w:rsidR="009942B0" w:rsidRDefault="009942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37FF"/>
    <w:multiLevelType w:val="multilevel"/>
    <w:tmpl w:val="C600999A"/>
    <w:lvl w:ilvl="0">
      <w:start w:val="14"/>
      <w:numFmt w:val="decimal"/>
      <w:lvlText w:val="%1"/>
      <w:lvlJc w:val="left"/>
      <w:pPr>
        <w:tabs>
          <w:tab w:val="num" w:pos="420"/>
        </w:tabs>
        <w:ind w:left="420" w:hanging="420"/>
      </w:pPr>
      <w:rPr>
        <w:rFonts w:cs="Times New Roman" w:hint="default"/>
      </w:rPr>
    </w:lvl>
    <w:lvl w:ilvl="1">
      <w:start w:val="8"/>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
    <w:nsid w:val="037416B9"/>
    <w:multiLevelType w:val="hybridMultilevel"/>
    <w:tmpl w:val="E59ACDCC"/>
    <w:lvl w:ilvl="0" w:tplc="FFFFFFFF">
      <w:start w:val="1"/>
      <w:numFmt w:val="decimal"/>
      <w:lvlText w:val="8.1.%1."/>
      <w:lvlJc w:val="left"/>
      <w:pPr>
        <w:tabs>
          <w:tab w:val="num" w:pos="1400"/>
        </w:tabs>
        <w:ind w:firstLine="680"/>
      </w:pPr>
      <w:rPr>
        <w:rFonts w:cs="Times New Roman" w:hint="default"/>
      </w:rPr>
    </w:lvl>
    <w:lvl w:ilvl="1" w:tplc="FFFFFFFF">
      <w:start w:val="2"/>
      <w:numFmt w:val="decimal"/>
      <w:lvlText w:val="8.%2."/>
      <w:lvlJc w:val="left"/>
      <w:pPr>
        <w:tabs>
          <w:tab w:val="num" w:pos="1440"/>
        </w:tabs>
        <w:ind w:left="400" w:firstLine="68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
    <w:nsid w:val="06EC36AB"/>
    <w:multiLevelType w:val="hybridMultilevel"/>
    <w:tmpl w:val="0162511C"/>
    <w:lvl w:ilvl="0" w:tplc="FFFFFFFF">
      <w:start w:val="2"/>
      <w:numFmt w:val="decimal"/>
      <w:lvlText w:val="12.%1."/>
      <w:lvlJc w:val="left"/>
      <w:pPr>
        <w:tabs>
          <w:tab w:val="num" w:pos="720"/>
        </w:tabs>
        <w:ind w:left="-567" w:firstLine="56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nsid w:val="08972F8E"/>
    <w:multiLevelType w:val="multilevel"/>
    <w:tmpl w:val="FA5C480A"/>
    <w:lvl w:ilvl="0">
      <w:start w:val="10"/>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960"/>
        </w:tabs>
        <w:ind w:left="960" w:hanging="60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nsid w:val="08C93410"/>
    <w:multiLevelType w:val="hybridMultilevel"/>
    <w:tmpl w:val="1E4821D0"/>
    <w:lvl w:ilvl="0" w:tplc="FFFFFFFF">
      <w:start w:val="1"/>
      <w:numFmt w:val="decimal"/>
      <w:lvlText w:val="16.%1."/>
      <w:lvlJc w:val="left"/>
      <w:pPr>
        <w:tabs>
          <w:tab w:val="num" w:pos="1059"/>
        </w:tabs>
        <w:ind w:left="-228" w:firstLine="56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nsid w:val="09291C89"/>
    <w:multiLevelType w:val="hybridMultilevel"/>
    <w:tmpl w:val="EE5269E4"/>
    <w:lvl w:ilvl="0" w:tplc="FFFFFFFF">
      <w:start w:val="1"/>
      <w:numFmt w:val="decimal"/>
      <w:lvlText w:val="%1)"/>
      <w:lvlJc w:val="left"/>
      <w:pPr>
        <w:tabs>
          <w:tab w:val="num" w:pos="1440"/>
        </w:tabs>
        <w:ind w:left="1440" w:hanging="360"/>
      </w:pPr>
      <w:rPr>
        <w:rFonts w:cs="Times New Roman"/>
      </w:rPr>
    </w:lvl>
    <w:lvl w:ilvl="1" w:tplc="FFFFFFFF">
      <w:start w:val="1"/>
      <w:numFmt w:val="lowerLetter"/>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6">
    <w:nsid w:val="0C137203"/>
    <w:multiLevelType w:val="hybridMultilevel"/>
    <w:tmpl w:val="627A3C28"/>
    <w:lvl w:ilvl="0" w:tplc="FFFFFFFF">
      <w:start w:val="1"/>
      <w:numFmt w:val="decimal"/>
      <w:lvlText w:val="6.%1."/>
      <w:lvlJc w:val="left"/>
      <w:pPr>
        <w:tabs>
          <w:tab w:val="num" w:pos="1233"/>
        </w:tabs>
        <w:ind w:left="306" w:firstLine="56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nsid w:val="0C7357EA"/>
    <w:multiLevelType w:val="multilevel"/>
    <w:tmpl w:val="C3BC9414"/>
    <w:lvl w:ilvl="0">
      <w:start w:val="14"/>
      <w:numFmt w:val="decimal"/>
      <w:lvlText w:val="%1."/>
      <w:lvlJc w:val="left"/>
      <w:pPr>
        <w:tabs>
          <w:tab w:val="num" w:pos="480"/>
        </w:tabs>
        <w:ind w:left="480" w:hanging="480"/>
      </w:pPr>
      <w:rPr>
        <w:rFonts w:cs="Times New Roman" w:hint="default"/>
      </w:rPr>
    </w:lvl>
    <w:lvl w:ilvl="1">
      <w:start w:val="9"/>
      <w:numFmt w:val="decimal"/>
      <w:lvlText w:val="%1.%2."/>
      <w:lvlJc w:val="left"/>
      <w:pPr>
        <w:tabs>
          <w:tab w:val="num" w:pos="1203"/>
        </w:tabs>
        <w:ind w:left="1203" w:hanging="480"/>
      </w:pPr>
      <w:rPr>
        <w:rFonts w:cs="Times New Roman" w:hint="default"/>
      </w:rPr>
    </w:lvl>
    <w:lvl w:ilvl="2">
      <w:start w:val="1"/>
      <w:numFmt w:val="decimal"/>
      <w:lvlText w:val="%1.%2.%3."/>
      <w:lvlJc w:val="left"/>
      <w:pPr>
        <w:tabs>
          <w:tab w:val="num" w:pos="2166"/>
        </w:tabs>
        <w:ind w:left="2166" w:hanging="720"/>
      </w:pPr>
      <w:rPr>
        <w:rFonts w:cs="Times New Roman" w:hint="default"/>
      </w:rPr>
    </w:lvl>
    <w:lvl w:ilvl="3">
      <w:start w:val="1"/>
      <w:numFmt w:val="decimal"/>
      <w:lvlText w:val="%1.%2.%3.%4."/>
      <w:lvlJc w:val="left"/>
      <w:pPr>
        <w:tabs>
          <w:tab w:val="num" w:pos="2889"/>
        </w:tabs>
        <w:ind w:left="2889" w:hanging="720"/>
      </w:pPr>
      <w:rPr>
        <w:rFonts w:cs="Times New Roman" w:hint="default"/>
      </w:rPr>
    </w:lvl>
    <w:lvl w:ilvl="4">
      <w:start w:val="1"/>
      <w:numFmt w:val="decimal"/>
      <w:lvlText w:val="%1.%2.%3.%4.%5."/>
      <w:lvlJc w:val="left"/>
      <w:pPr>
        <w:tabs>
          <w:tab w:val="num" w:pos="3972"/>
        </w:tabs>
        <w:ind w:left="3972" w:hanging="1080"/>
      </w:pPr>
      <w:rPr>
        <w:rFonts w:cs="Times New Roman" w:hint="default"/>
      </w:rPr>
    </w:lvl>
    <w:lvl w:ilvl="5">
      <w:start w:val="1"/>
      <w:numFmt w:val="decimal"/>
      <w:lvlText w:val="%1.%2.%3.%4.%5.%6."/>
      <w:lvlJc w:val="left"/>
      <w:pPr>
        <w:tabs>
          <w:tab w:val="num" w:pos="4695"/>
        </w:tabs>
        <w:ind w:left="4695" w:hanging="1080"/>
      </w:pPr>
      <w:rPr>
        <w:rFonts w:cs="Times New Roman" w:hint="default"/>
      </w:rPr>
    </w:lvl>
    <w:lvl w:ilvl="6">
      <w:start w:val="1"/>
      <w:numFmt w:val="decimal"/>
      <w:lvlText w:val="%1.%2.%3.%4.%5.%6.%7."/>
      <w:lvlJc w:val="left"/>
      <w:pPr>
        <w:tabs>
          <w:tab w:val="num" w:pos="5778"/>
        </w:tabs>
        <w:ind w:left="5778" w:hanging="1440"/>
      </w:pPr>
      <w:rPr>
        <w:rFonts w:cs="Times New Roman" w:hint="default"/>
      </w:rPr>
    </w:lvl>
    <w:lvl w:ilvl="7">
      <w:start w:val="1"/>
      <w:numFmt w:val="decimal"/>
      <w:lvlText w:val="%1.%2.%3.%4.%5.%6.%7.%8."/>
      <w:lvlJc w:val="left"/>
      <w:pPr>
        <w:tabs>
          <w:tab w:val="num" w:pos="6501"/>
        </w:tabs>
        <w:ind w:left="6501" w:hanging="1440"/>
      </w:pPr>
      <w:rPr>
        <w:rFonts w:cs="Times New Roman" w:hint="default"/>
      </w:rPr>
    </w:lvl>
    <w:lvl w:ilvl="8">
      <w:start w:val="1"/>
      <w:numFmt w:val="decimal"/>
      <w:lvlText w:val="%1.%2.%3.%4.%5.%6.%7.%8.%9."/>
      <w:lvlJc w:val="left"/>
      <w:pPr>
        <w:tabs>
          <w:tab w:val="num" w:pos="7584"/>
        </w:tabs>
        <w:ind w:left="7584" w:hanging="1800"/>
      </w:pPr>
      <w:rPr>
        <w:rFonts w:cs="Times New Roman" w:hint="default"/>
      </w:rPr>
    </w:lvl>
  </w:abstractNum>
  <w:abstractNum w:abstractNumId="8">
    <w:nsid w:val="0DF0624F"/>
    <w:multiLevelType w:val="multilevel"/>
    <w:tmpl w:val="539053DC"/>
    <w:lvl w:ilvl="0">
      <w:start w:val="13"/>
      <w:numFmt w:val="decimal"/>
      <w:lvlText w:val="%1"/>
      <w:lvlJc w:val="left"/>
      <w:pPr>
        <w:tabs>
          <w:tab w:val="num" w:pos="465"/>
        </w:tabs>
        <w:ind w:left="465" w:hanging="465"/>
      </w:pPr>
      <w:rPr>
        <w:rFonts w:cs="Times New Roman" w:hint="default"/>
      </w:rPr>
    </w:lvl>
    <w:lvl w:ilvl="1">
      <w:start w:val="2"/>
      <w:numFmt w:val="decimal"/>
      <w:lvlText w:val="%1.%2"/>
      <w:lvlJc w:val="left"/>
      <w:pPr>
        <w:tabs>
          <w:tab w:val="num" w:pos="1185"/>
        </w:tabs>
        <w:ind w:left="1185" w:hanging="46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nsid w:val="11743A33"/>
    <w:multiLevelType w:val="multilevel"/>
    <w:tmpl w:val="05E20C92"/>
    <w:lvl w:ilvl="0">
      <w:start w:val="16"/>
      <w:numFmt w:val="decimal"/>
      <w:lvlText w:val="%1."/>
      <w:lvlJc w:val="left"/>
      <w:pPr>
        <w:tabs>
          <w:tab w:val="num" w:pos="660"/>
        </w:tabs>
        <w:ind w:left="660" w:hanging="660"/>
      </w:pPr>
      <w:rPr>
        <w:rFonts w:cs="Times New Roman" w:hint="default"/>
      </w:rPr>
    </w:lvl>
    <w:lvl w:ilvl="1">
      <w:start w:val="5"/>
      <w:numFmt w:val="decimal"/>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119D5F0A"/>
    <w:multiLevelType w:val="hybridMultilevel"/>
    <w:tmpl w:val="77FC80C6"/>
    <w:lvl w:ilvl="0" w:tplc="FFFFFFFF">
      <w:start w:val="5"/>
      <w:numFmt w:val="decimal"/>
      <w:lvlText w:val="13.%1."/>
      <w:lvlJc w:val="left"/>
      <w:pPr>
        <w:tabs>
          <w:tab w:val="num" w:pos="1230"/>
        </w:tabs>
        <w:ind w:left="-57" w:firstLine="567"/>
      </w:pPr>
      <w:rPr>
        <w:rFonts w:cs="Times New Roman" w:hint="default"/>
      </w:rPr>
    </w:lvl>
    <w:lvl w:ilvl="1" w:tplc="FFFFFFFF">
      <w:start w:val="6"/>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nsid w:val="11E07004"/>
    <w:multiLevelType w:val="multilevel"/>
    <w:tmpl w:val="90BE4BB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i w:val="0"/>
        <w:iCs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2">
    <w:nsid w:val="18C919B7"/>
    <w:multiLevelType w:val="hybridMultilevel"/>
    <w:tmpl w:val="86B2DADC"/>
    <w:lvl w:ilvl="0" w:tplc="FFFFFFFF">
      <w:start w:val="1"/>
      <w:numFmt w:val="decimal"/>
      <w:lvlText w:val="4.%1."/>
      <w:lvlJc w:val="left"/>
      <w:pPr>
        <w:tabs>
          <w:tab w:val="num" w:pos="900"/>
        </w:tabs>
        <w:ind w:left="-27" w:firstLine="567"/>
      </w:pPr>
      <w:rPr>
        <w:rFonts w:cs="Times New Roman" w:hint="default"/>
        <w:color w:val="auto"/>
      </w:rPr>
    </w:lvl>
    <w:lvl w:ilvl="1" w:tplc="FFFFFFFF">
      <w:start w:val="1"/>
      <w:numFmt w:val="lowerLetter"/>
      <w:lvlText w:val="%2."/>
      <w:lvlJc w:val="left"/>
      <w:pPr>
        <w:tabs>
          <w:tab w:val="num" w:pos="1620"/>
        </w:tabs>
        <w:ind w:left="1620" w:hanging="360"/>
      </w:pPr>
      <w:rPr>
        <w:rFonts w:cs="Times New Roman"/>
      </w:rPr>
    </w:lvl>
    <w:lvl w:ilvl="2" w:tplc="FFFFFFFF">
      <w:start w:val="1"/>
      <w:numFmt w:val="lowerRoman"/>
      <w:lvlText w:val="%3."/>
      <w:lvlJc w:val="right"/>
      <w:pPr>
        <w:tabs>
          <w:tab w:val="num" w:pos="2340"/>
        </w:tabs>
        <w:ind w:left="2340" w:hanging="180"/>
      </w:pPr>
      <w:rPr>
        <w:rFonts w:cs="Times New Roman"/>
      </w:rPr>
    </w:lvl>
    <w:lvl w:ilvl="3" w:tplc="FFFFFFFF">
      <w:start w:val="1"/>
      <w:numFmt w:val="decimal"/>
      <w:lvlText w:val="%4."/>
      <w:lvlJc w:val="left"/>
      <w:pPr>
        <w:tabs>
          <w:tab w:val="num" w:pos="3060"/>
        </w:tabs>
        <w:ind w:left="3060" w:hanging="360"/>
      </w:pPr>
      <w:rPr>
        <w:rFonts w:cs="Times New Roman"/>
      </w:rPr>
    </w:lvl>
    <w:lvl w:ilvl="4" w:tplc="FFFFFFFF">
      <w:start w:val="1"/>
      <w:numFmt w:val="lowerLetter"/>
      <w:lvlText w:val="%5."/>
      <w:lvlJc w:val="left"/>
      <w:pPr>
        <w:tabs>
          <w:tab w:val="num" w:pos="3780"/>
        </w:tabs>
        <w:ind w:left="3780" w:hanging="360"/>
      </w:pPr>
      <w:rPr>
        <w:rFonts w:cs="Times New Roman"/>
      </w:rPr>
    </w:lvl>
    <w:lvl w:ilvl="5" w:tplc="FFFFFFFF">
      <w:start w:val="1"/>
      <w:numFmt w:val="lowerRoman"/>
      <w:lvlText w:val="%6."/>
      <w:lvlJc w:val="right"/>
      <w:pPr>
        <w:tabs>
          <w:tab w:val="num" w:pos="4500"/>
        </w:tabs>
        <w:ind w:left="4500" w:hanging="180"/>
      </w:pPr>
      <w:rPr>
        <w:rFonts w:cs="Times New Roman"/>
      </w:rPr>
    </w:lvl>
    <w:lvl w:ilvl="6" w:tplc="FFFFFFFF">
      <w:start w:val="1"/>
      <w:numFmt w:val="decimal"/>
      <w:lvlText w:val="%7."/>
      <w:lvlJc w:val="left"/>
      <w:pPr>
        <w:tabs>
          <w:tab w:val="num" w:pos="5220"/>
        </w:tabs>
        <w:ind w:left="5220" w:hanging="360"/>
      </w:pPr>
      <w:rPr>
        <w:rFonts w:cs="Times New Roman"/>
      </w:rPr>
    </w:lvl>
    <w:lvl w:ilvl="7" w:tplc="FFFFFFFF">
      <w:start w:val="1"/>
      <w:numFmt w:val="lowerLetter"/>
      <w:lvlText w:val="%8."/>
      <w:lvlJc w:val="left"/>
      <w:pPr>
        <w:tabs>
          <w:tab w:val="num" w:pos="5940"/>
        </w:tabs>
        <w:ind w:left="5940" w:hanging="360"/>
      </w:pPr>
      <w:rPr>
        <w:rFonts w:cs="Times New Roman"/>
      </w:rPr>
    </w:lvl>
    <w:lvl w:ilvl="8" w:tplc="FFFFFFFF">
      <w:start w:val="1"/>
      <w:numFmt w:val="lowerRoman"/>
      <w:lvlText w:val="%9."/>
      <w:lvlJc w:val="right"/>
      <w:pPr>
        <w:tabs>
          <w:tab w:val="num" w:pos="6660"/>
        </w:tabs>
        <w:ind w:left="6660" w:hanging="180"/>
      </w:pPr>
      <w:rPr>
        <w:rFonts w:cs="Times New Roman"/>
      </w:rPr>
    </w:lvl>
  </w:abstractNum>
  <w:abstractNum w:abstractNumId="13">
    <w:nsid w:val="1C4D7D0F"/>
    <w:multiLevelType w:val="hybridMultilevel"/>
    <w:tmpl w:val="BBB804CC"/>
    <w:lvl w:ilvl="0" w:tplc="FFFFFFFF">
      <w:start w:val="1"/>
      <w:numFmt w:val="decimal"/>
      <w:lvlText w:val="8.%1."/>
      <w:lvlJc w:val="left"/>
      <w:pPr>
        <w:tabs>
          <w:tab w:val="num" w:pos="1233"/>
        </w:tabs>
        <w:ind w:left="306" w:firstLine="567"/>
      </w:pPr>
      <w:rPr>
        <w:rFonts w:cs="Times New Roman" w:hint="default"/>
      </w:rPr>
    </w:lvl>
    <w:lvl w:ilvl="1" w:tplc="FFFFFFFF">
      <w:start w:val="9"/>
      <w:numFmt w:val="decimal"/>
      <w:lvlText w:val="%2."/>
      <w:lvlJc w:val="left"/>
      <w:pPr>
        <w:tabs>
          <w:tab w:val="num" w:pos="1440"/>
        </w:tabs>
        <w:ind w:left="1440" w:hanging="360"/>
      </w:pPr>
      <w:rPr>
        <w:rFonts w:cs="Times New Roman" w:hint="default"/>
      </w:rPr>
    </w:lvl>
    <w:lvl w:ilvl="2" w:tplc="FFFFFFFF">
      <w:start w:val="1"/>
      <w:numFmt w:val="decimal"/>
      <w:lvlText w:val="9.%3."/>
      <w:lvlJc w:val="left"/>
      <w:pPr>
        <w:tabs>
          <w:tab w:val="num" w:pos="2340"/>
        </w:tabs>
        <w:ind w:left="1300" w:firstLine="680"/>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nsid w:val="1C8433D7"/>
    <w:multiLevelType w:val="hybridMultilevel"/>
    <w:tmpl w:val="06FC30A4"/>
    <w:lvl w:ilvl="0" w:tplc="FFFFFFFF">
      <w:start w:val="1"/>
      <w:numFmt w:val="decimal"/>
      <w:lvlText w:val="11.%1."/>
      <w:lvlJc w:val="left"/>
      <w:pPr>
        <w:tabs>
          <w:tab w:val="num" w:pos="1287"/>
        </w:tabs>
        <w:ind w:firstLine="56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nsid w:val="22FA0526"/>
    <w:multiLevelType w:val="hybridMultilevel"/>
    <w:tmpl w:val="875C3A1E"/>
    <w:lvl w:ilvl="0" w:tplc="FFFFFFFF">
      <w:start w:val="3"/>
      <w:numFmt w:val="decimal"/>
      <w:lvlText w:val="6.%1."/>
      <w:lvlJc w:val="left"/>
      <w:pPr>
        <w:tabs>
          <w:tab w:val="num" w:pos="1233"/>
        </w:tabs>
        <w:ind w:left="306" w:firstLine="56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
    <w:nsid w:val="282851DA"/>
    <w:multiLevelType w:val="multilevel"/>
    <w:tmpl w:val="B59494D6"/>
    <w:lvl w:ilvl="0">
      <w:start w:val="13"/>
      <w:numFmt w:val="decimal"/>
      <w:lvlText w:val="%1"/>
      <w:lvlJc w:val="left"/>
      <w:pPr>
        <w:tabs>
          <w:tab w:val="num" w:pos="465"/>
        </w:tabs>
        <w:ind w:left="465" w:hanging="465"/>
      </w:pPr>
      <w:rPr>
        <w:rFonts w:cs="Times New Roman" w:hint="default"/>
      </w:rPr>
    </w:lvl>
    <w:lvl w:ilvl="1">
      <w:start w:val="8"/>
      <w:numFmt w:val="decimal"/>
      <w:lvlText w:val="%1.%2"/>
      <w:lvlJc w:val="left"/>
      <w:pPr>
        <w:tabs>
          <w:tab w:val="num" w:pos="825"/>
        </w:tabs>
        <w:ind w:left="825" w:hanging="46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nsid w:val="2D3C23B5"/>
    <w:multiLevelType w:val="hybridMultilevel"/>
    <w:tmpl w:val="C4C8B11A"/>
    <w:lvl w:ilvl="0" w:tplc="523C1ADC">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8">
    <w:nsid w:val="31776831"/>
    <w:multiLevelType w:val="hybridMultilevel"/>
    <w:tmpl w:val="E6A02FAE"/>
    <w:lvl w:ilvl="0" w:tplc="FFFFFFFF">
      <w:start w:val="1"/>
      <w:numFmt w:val="decimal"/>
      <w:lvlText w:val="15.%1."/>
      <w:lvlJc w:val="left"/>
      <w:pPr>
        <w:tabs>
          <w:tab w:val="num" w:pos="1173"/>
        </w:tabs>
        <w:ind w:left="-114" w:firstLine="56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33202340"/>
    <w:multiLevelType w:val="hybridMultilevel"/>
    <w:tmpl w:val="2598B298"/>
    <w:lvl w:ilvl="0" w:tplc="FFFFFFFF">
      <w:start w:val="1"/>
      <w:numFmt w:val="decimal"/>
      <w:lvlText w:val="10.1.%1."/>
      <w:lvlJc w:val="left"/>
      <w:pPr>
        <w:tabs>
          <w:tab w:val="num" w:pos="4860"/>
        </w:tabs>
        <w:ind w:left="3460" w:firstLine="68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nsid w:val="3BFF589C"/>
    <w:multiLevelType w:val="multilevel"/>
    <w:tmpl w:val="FA5C480A"/>
    <w:lvl w:ilvl="0">
      <w:start w:val="10"/>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960"/>
        </w:tabs>
        <w:ind w:left="960" w:hanging="60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nsid w:val="3E4B773B"/>
    <w:multiLevelType w:val="hybridMultilevel"/>
    <w:tmpl w:val="D07EFD14"/>
    <w:lvl w:ilvl="0" w:tplc="FFFFFFFF">
      <w:start w:val="1"/>
      <w:numFmt w:val="decimal"/>
      <w:lvlText w:val="%1)"/>
      <w:lvlJc w:val="left"/>
      <w:pPr>
        <w:tabs>
          <w:tab w:val="num" w:pos="1440"/>
        </w:tabs>
        <w:ind w:left="1440" w:hanging="360"/>
      </w:pPr>
      <w:rPr>
        <w:rFonts w:cs="Times New Roman"/>
      </w:rPr>
    </w:lvl>
    <w:lvl w:ilvl="1" w:tplc="FFFFFFFF">
      <w:start w:val="1"/>
      <w:numFmt w:val="lowerLetter"/>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22">
    <w:nsid w:val="3EA8059F"/>
    <w:multiLevelType w:val="multilevel"/>
    <w:tmpl w:val="951CE98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nsid w:val="413841EB"/>
    <w:multiLevelType w:val="multilevel"/>
    <w:tmpl w:val="36583D86"/>
    <w:lvl w:ilvl="0">
      <w:start w:val="16"/>
      <w:numFmt w:val="decimal"/>
      <w:lvlText w:val="%1."/>
      <w:lvlJc w:val="left"/>
      <w:pPr>
        <w:tabs>
          <w:tab w:val="num" w:pos="660"/>
        </w:tabs>
        <w:ind w:left="660" w:hanging="660"/>
      </w:pPr>
      <w:rPr>
        <w:rFonts w:cs="Times New Roman" w:hint="default"/>
      </w:rPr>
    </w:lvl>
    <w:lvl w:ilvl="1">
      <w:start w:val="5"/>
      <w:numFmt w:val="decimal"/>
      <w:lvlText w:val="%1.%2."/>
      <w:lvlJc w:val="left"/>
      <w:pPr>
        <w:tabs>
          <w:tab w:val="num" w:pos="660"/>
        </w:tabs>
        <w:ind w:left="660" w:hanging="66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41954004"/>
    <w:multiLevelType w:val="hybridMultilevel"/>
    <w:tmpl w:val="107CC2CC"/>
    <w:lvl w:ilvl="0" w:tplc="FFFFFFFF">
      <w:start w:val="1"/>
      <w:numFmt w:val="decimal"/>
      <w:lvlText w:val="11.1.%1."/>
      <w:lvlJc w:val="left"/>
      <w:pPr>
        <w:tabs>
          <w:tab w:val="num" w:pos="1260"/>
        </w:tabs>
        <w:ind w:left="-27" w:firstLine="56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nsid w:val="46044E5B"/>
    <w:multiLevelType w:val="hybridMultilevel"/>
    <w:tmpl w:val="6F06A88E"/>
    <w:lvl w:ilvl="0" w:tplc="FFFFFFFF">
      <w:start w:val="1"/>
      <w:numFmt w:val="decimal"/>
      <w:lvlText w:val="17.%1."/>
      <w:lvlJc w:val="left"/>
      <w:pPr>
        <w:tabs>
          <w:tab w:val="num" w:pos="831"/>
        </w:tabs>
        <w:ind w:left="-456" w:firstLine="56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6">
    <w:nsid w:val="472D40B4"/>
    <w:multiLevelType w:val="multilevel"/>
    <w:tmpl w:val="FA5C2EF4"/>
    <w:lvl w:ilvl="0">
      <w:start w:val="1"/>
      <w:numFmt w:val="decimal"/>
      <w:lvlText w:val="14.%1."/>
      <w:lvlJc w:val="left"/>
      <w:pPr>
        <w:tabs>
          <w:tab w:val="num" w:pos="2160"/>
        </w:tabs>
        <w:ind w:left="873" w:firstLine="56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8982EBC"/>
    <w:multiLevelType w:val="multilevel"/>
    <w:tmpl w:val="C3BC9414"/>
    <w:lvl w:ilvl="0">
      <w:start w:val="14"/>
      <w:numFmt w:val="decimal"/>
      <w:lvlText w:val="%1."/>
      <w:lvlJc w:val="left"/>
      <w:pPr>
        <w:tabs>
          <w:tab w:val="num" w:pos="480"/>
        </w:tabs>
        <w:ind w:left="480" w:hanging="480"/>
      </w:pPr>
      <w:rPr>
        <w:rFonts w:cs="Times New Roman" w:hint="default"/>
      </w:rPr>
    </w:lvl>
    <w:lvl w:ilvl="1">
      <w:start w:val="9"/>
      <w:numFmt w:val="decimal"/>
      <w:lvlText w:val="%1.%2."/>
      <w:lvlJc w:val="left"/>
      <w:pPr>
        <w:tabs>
          <w:tab w:val="num" w:pos="1203"/>
        </w:tabs>
        <w:ind w:left="1203" w:hanging="480"/>
      </w:pPr>
      <w:rPr>
        <w:rFonts w:cs="Times New Roman" w:hint="default"/>
      </w:rPr>
    </w:lvl>
    <w:lvl w:ilvl="2">
      <w:start w:val="1"/>
      <w:numFmt w:val="decimal"/>
      <w:lvlText w:val="%1.%2.%3."/>
      <w:lvlJc w:val="left"/>
      <w:pPr>
        <w:tabs>
          <w:tab w:val="num" w:pos="2166"/>
        </w:tabs>
        <w:ind w:left="2166" w:hanging="720"/>
      </w:pPr>
      <w:rPr>
        <w:rFonts w:cs="Times New Roman" w:hint="default"/>
      </w:rPr>
    </w:lvl>
    <w:lvl w:ilvl="3">
      <w:start w:val="1"/>
      <w:numFmt w:val="decimal"/>
      <w:lvlText w:val="%1.%2.%3.%4."/>
      <w:lvlJc w:val="left"/>
      <w:pPr>
        <w:tabs>
          <w:tab w:val="num" w:pos="2889"/>
        </w:tabs>
        <w:ind w:left="2889" w:hanging="720"/>
      </w:pPr>
      <w:rPr>
        <w:rFonts w:cs="Times New Roman" w:hint="default"/>
      </w:rPr>
    </w:lvl>
    <w:lvl w:ilvl="4">
      <w:start w:val="1"/>
      <w:numFmt w:val="decimal"/>
      <w:lvlText w:val="%1.%2.%3.%4.%5."/>
      <w:lvlJc w:val="left"/>
      <w:pPr>
        <w:tabs>
          <w:tab w:val="num" w:pos="3972"/>
        </w:tabs>
        <w:ind w:left="3972" w:hanging="1080"/>
      </w:pPr>
      <w:rPr>
        <w:rFonts w:cs="Times New Roman" w:hint="default"/>
      </w:rPr>
    </w:lvl>
    <w:lvl w:ilvl="5">
      <w:start w:val="1"/>
      <w:numFmt w:val="decimal"/>
      <w:lvlText w:val="%1.%2.%3.%4.%5.%6."/>
      <w:lvlJc w:val="left"/>
      <w:pPr>
        <w:tabs>
          <w:tab w:val="num" w:pos="4695"/>
        </w:tabs>
        <w:ind w:left="4695" w:hanging="1080"/>
      </w:pPr>
      <w:rPr>
        <w:rFonts w:cs="Times New Roman" w:hint="default"/>
      </w:rPr>
    </w:lvl>
    <w:lvl w:ilvl="6">
      <w:start w:val="1"/>
      <w:numFmt w:val="decimal"/>
      <w:lvlText w:val="%1.%2.%3.%4.%5.%6.%7."/>
      <w:lvlJc w:val="left"/>
      <w:pPr>
        <w:tabs>
          <w:tab w:val="num" w:pos="5778"/>
        </w:tabs>
        <w:ind w:left="5778" w:hanging="1440"/>
      </w:pPr>
      <w:rPr>
        <w:rFonts w:cs="Times New Roman" w:hint="default"/>
      </w:rPr>
    </w:lvl>
    <w:lvl w:ilvl="7">
      <w:start w:val="1"/>
      <w:numFmt w:val="decimal"/>
      <w:lvlText w:val="%1.%2.%3.%4.%5.%6.%7.%8."/>
      <w:lvlJc w:val="left"/>
      <w:pPr>
        <w:tabs>
          <w:tab w:val="num" w:pos="6501"/>
        </w:tabs>
        <w:ind w:left="6501" w:hanging="1440"/>
      </w:pPr>
      <w:rPr>
        <w:rFonts w:cs="Times New Roman" w:hint="default"/>
      </w:rPr>
    </w:lvl>
    <w:lvl w:ilvl="8">
      <w:start w:val="1"/>
      <w:numFmt w:val="decimal"/>
      <w:lvlText w:val="%1.%2.%3.%4.%5.%6.%7.%8.%9."/>
      <w:lvlJc w:val="left"/>
      <w:pPr>
        <w:tabs>
          <w:tab w:val="num" w:pos="7584"/>
        </w:tabs>
        <w:ind w:left="7584" w:hanging="1800"/>
      </w:pPr>
      <w:rPr>
        <w:rFonts w:cs="Times New Roman" w:hint="default"/>
      </w:rPr>
    </w:lvl>
  </w:abstractNum>
  <w:abstractNum w:abstractNumId="28">
    <w:nsid w:val="49103FD5"/>
    <w:multiLevelType w:val="hybridMultilevel"/>
    <w:tmpl w:val="F97001AC"/>
    <w:lvl w:ilvl="0" w:tplc="FFFFFFFF">
      <w:start w:val="1"/>
      <w:numFmt w:val="decimal"/>
      <w:lvlText w:val="%1)"/>
      <w:lvlJc w:val="left"/>
      <w:pPr>
        <w:tabs>
          <w:tab w:val="num" w:pos="1080"/>
        </w:tabs>
        <w:ind w:left="1080" w:hanging="360"/>
      </w:pPr>
      <w:rPr>
        <w:rFonts w:cs="Times New Roman"/>
      </w:rPr>
    </w:lvl>
    <w:lvl w:ilvl="1" w:tplc="FFFFFFFF">
      <w:start w:val="1"/>
      <w:numFmt w:val="lowerLetter"/>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29">
    <w:nsid w:val="49533F9D"/>
    <w:multiLevelType w:val="multilevel"/>
    <w:tmpl w:val="10E6897C"/>
    <w:lvl w:ilvl="0">
      <w:start w:val="1"/>
      <w:numFmt w:val="decimal"/>
      <w:lvlText w:val="12.%1."/>
      <w:lvlJc w:val="left"/>
      <w:pPr>
        <w:tabs>
          <w:tab w:val="num" w:pos="720"/>
        </w:tabs>
        <w:ind w:left="420" w:hanging="420"/>
      </w:pPr>
      <w:rPr>
        <w:rFonts w:cs="Times New Roman" w:hint="default"/>
      </w:rPr>
    </w:lvl>
    <w:lvl w:ilvl="1">
      <w:start w:val="1"/>
      <w:numFmt w:val="decimal"/>
      <w:lvlText w:val="12.%1.%2."/>
      <w:lvlJc w:val="left"/>
      <w:pPr>
        <w:tabs>
          <w:tab w:val="num" w:pos="1140"/>
        </w:tabs>
        <w:ind w:left="1140" w:hanging="114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0">
    <w:nsid w:val="4BB80BE6"/>
    <w:multiLevelType w:val="hybridMultilevel"/>
    <w:tmpl w:val="49BC2294"/>
    <w:lvl w:ilvl="0" w:tplc="FFFFFFFF">
      <w:start w:val="8"/>
      <w:numFmt w:val="decimal"/>
      <w:lvlText w:val="13.%1."/>
      <w:lvlJc w:val="left"/>
      <w:pPr>
        <w:tabs>
          <w:tab w:val="num" w:pos="1230"/>
        </w:tabs>
        <w:ind w:left="-57" w:firstLine="56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1">
    <w:nsid w:val="4F663E2F"/>
    <w:multiLevelType w:val="hybridMultilevel"/>
    <w:tmpl w:val="98F0A2B2"/>
    <w:lvl w:ilvl="0" w:tplc="FFFFFFFF">
      <w:start w:val="1"/>
      <w:numFmt w:val="decimal"/>
      <w:lvlText w:val="%1)"/>
      <w:lvlJc w:val="left"/>
      <w:pPr>
        <w:tabs>
          <w:tab w:val="num" w:pos="1440"/>
        </w:tabs>
        <w:ind w:left="1440" w:hanging="360"/>
      </w:pPr>
      <w:rPr>
        <w:rFonts w:cs="Times New Roman"/>
      </w:rPr>
    </w:lvl>
    <w:lvl w:ilvl="1" w:tplc="FFFFFFFF">
      <w:start w:val="1"/>
      <w:numFmt w:val="lowerLetter"/>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32">
    <w:nsid w:val="51BA00E2"/>
    <w:multiLevelType w:val="multilevel"/>
    <w:tmpl w:val="FA5C480A"/>
    <w:lvl w:ilvl="0">
      <w:start w:val="10"/>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960"/>
        </w:tabs>
        <w:ind w:left="960" w:hanging="60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3">
    <w:nsid w:val="561D60CF"/>
    <w:multiLevelType w:val="multilevel"/>
    <w:tmpl w:val="827AF274"/>
    <w:lvl w:ilvl="0">
      <w:start w:val="14"/>
      <w:numFmt w:val="decimal"/>
      <w:lvlText w:val="%1."/>
      <w:lvlJc w:val="left"/>
      <w:pPr>
        <w:tabs>
          <w:tab w:val="num" w:pos="480"/>
        </w:tabs>
        <w:ind w:left="480" w:hanging="480"/>
      </w:pPr>
      <w:rPr>
        <w:rFonts w:cs="Times New Roman" w:hint="default"/>
      </w:rPr>
    </w:lvl>
    <w:lvl w:ilvl="1">
      <w:start w:val="8"/>
      <w:numFmt w:val="decimal"/>
      <w:lvlText w:val="%1.%2."/>
      <w:lvlJc w:val="left"/>
      <w:pPr>
        <w:tabs>
          <w:tab w:val="num" w:pos="1263"/>
        </w:tabs>
        <w:ind w:left="1263" w:hanging="480"/>
      </w:pPr>
      <w:rPr>
        <w:rFonts w:cs="Times New Roman" w:hint="default"/>
      </w:rPr>
    </w:lvl>
    <w:lvl w:ilvl="2">
      <w:start w:val="1"/>
      <w:numFmt w:val="decimal"/>
      <w:lvlText w:val="%1.%2.%3."/>
      <w:lvlJc w:val="left"/>
      <w:pPr>
        <w:tabs>
          <w:tab w:val="num" w:pos="2286"/>
        </w:tabs>
        <w:ind w:left="2286" w:hanging="720"/>
      </w:pPr>
      <w:rPr>
        <w:rFonts w:cs="Times New Roman" w:hint="default"/>
      </w:rPr>
    </w:lvl>
    <w:lvl w:ilvl="3">
      <w:start w:val="1"/>
      <w:numFmt w:val="decimal"/>
      <w:lvlText w:val="%1.%2.%3.%4."/>
      <w:lvlJc w:val="left"/>
      <w:pPr>
        <w:tabs>
          <w:tab w:val="num" w:pos="3069"/>
        </w:tabs>
        <w:ind w:left="3069" w:hanging="720"/>
      </w:pPr>
      <w:rPr>
        <w:rFonts w:cs="Times New Roman" w:hint="default"/>
      </w:rPr>
    </w:lvl>
    <w:lvl w:ilvl="4">
      <w:start w:val="1"/>
      <w:numFmt w:val="decimal"/>
      <w:lvlText w:val="%1.%2.%3.%4.%5."/>
      <w:lvlJc w:val="left"/>
      <w:pPr>
        <w:tabs>
          <w:tab w:val="num" w:pos="4212"/>
        </w:tabs>
        <w:ind w:left="4212" w:hanging="1080"/>
      </w:pPr>
      <w:rPr>
        <w:rFonts w:cs="Times New Roman" w:hint="default"/>
      </w:rPr>
    </w:lvl>
    <w:lvl w:ilvl="5">
      <w:start w:val="1"/>
      <w:numFmt w:val="decimal"/>
      <w:lvlText w:val="%1.%2.%3.%4.%5.%6."/>
      <w:lvlJc w:val="left"/>
      <w:pPr>
        <w:tabs>
          <w:tab w:val="num" w:pos="4995"/>
        </w:tabs>
        <w:ind w:left="4995" w:hanging="1080"/>
      </w:pPr>
      <w:rPr>
        <w:rFonts w:cs="Times New Roman" w:hint="default"/>
      </w:rPr>
    </w:lvl>
    <w:lvl w:ilvl="6">
      <w:start w:val="1"/>
      <w:numFmt w:val="decimal"/>
      <w:lvlText w:val="%1.%2.%3.%4.%5.%6.%7."/>
      <w:lvlJc w:val="left"/>
      <w:pPr>
        <w:tabs>
          <w:tab w:val="num" w:pos="6138"/>
        </w:tabs>
        <w:ind w:left="6138" w:hanging="1440"/>
      </w:pPr>
      <w:rPr>
        <w:rFonts w:cs="Times New Roman" w:hint="default"/>
      </w:rPr>
    </w:lvl>
    <w:lvl w:ilvl="7">
      <w:start w:val="1"/>
      <w:numFmt w:val="decimal"/>
      <w:lvlText w:val="%1.%2.%3.%4.%5.%6.%7.%8."/>
      <w:lvlJc w:val="left"/>
      <w:pPr>
        <w:tabs>
          <w:tab w:val="num" w:pos="6921"/>
        </w:tabs>
        <w:ind w:left="6921" w:hanging="1440"/>
      </w:pPr>
      <w:rPr>
        <w:rFonts w:cs="Times New Roman" w:hint="default"/>
      </w:rPr>
    </w:lvl>
    <w:lvl w:ilvl="8">
      <w:start w:val="1"/>
      <w:numFmt w:val="decimal"/>
      <w:lvlText w:val="%1.%2.%3.%4.%5.%6.%7.%8.%9."/>
      <w:lvlJc w:val="left"/>
      <w:pPr>
        <w:tabs>
          <w:tab w:val="num" w:pos="8064"/>
        </w:tabs>
        <w:ind w:left="8064" w:hanging="1800"/>
      </w:pPr>
      <w:rPr>
        <w:rFonts w:cs="Times New Roman" w:hint="default"/>
      </w:rPr>
    </w:lvl>
  </w:abstractNum>
  <w:abstractNum w:abstractNumId="34">
    <w:nsid w:val="5DEC7F7C"/>
    <w:multiLevelType w:val="multilevel"/>
    <w:tmpl w:val="C3BC9414"/>
    <w:lvl w:ilvl="0">
      <w:start w:val="14"/>
      <w:numFmt w:val="decimal"/>
      <w:lvlText w:val="%1."/>
      <w:lvlJc w:val="left"/>
      <w:pPr>
        <w:tabs>
          <w:tab w:val="num" w:pos="480"/>
        </w:tabs>
        <w:ind w:left="480" w:hanging="480"/>
      </w:pPr>
      <w:rPr>
        <w:rFonts w:cs="Times New Roman" w:hint="default"/>
      </w:rPr>
    </w:lvl>
    <w:lvl w:ilvl="1">
      <w:start w:val="9"/>
      <w:numFmt w:val="decimal"/>
      <w:lvlText w:val="%1.%2."/>
      <w:lvlJc w:val="left"/>
      <w:pPr>
        <w:tabs>
          <w:tab w:val="num" w:pos="1203"/>
        </w:tabs>
        <w:ind w:left="1203" w:hanging="480"/>
      </w:pPr>
      <w:rPr>
        <w:rFonts w:cs="Times New Roman" w:hint="default"/>
      </w:rPr>
    </w:lvl>
    <w:lvl w:ilvl="2">
      <w:start w:val="1"/>
      <w:numFmt w:val="decimal"/>
      <w:lvlText w:val="%1.%2.%3."/>
      <w:lvlJc w:val="left"/>
      <w:pPr>
        <w:tabs>
          <w:tab w:val="num" w:pos="2166"/>
        </w:tabs>
        <w:ind w:left="2166" w:hanging="720"/>
      </w:pPr>
      <w:rPr>
        <w:rFonts w:cs="Times New Roman" w:hint="default"/>
      </w:rPr>
    </w:lvl>
    <w:lvl w:ilvl="3">
      <w:start w:val="1"/>
      <w:numFmt w:val="decimal"/>
      <w:lvlText w:val="%1.%2.%3.%4."/>
      <w:lvlJc w:val="left"/>
      <w:pPr>
        <w:tabs>
          <w:tab w:val="num" w:pos="2889"/>
        </w:tabs>
        <w:ind w:left="2889" w:hanging="720"/>
      </w:pPr>
      <w:rPr>
        <w:rFonts w:cs="Times New Roman" w:hint="default"/>
      </w:rPr>
    </w:lvl>
    <w:lvl w:ilvl="4">
      <w:start w:val="1"/>
      <w:numFmt w:val="decimal"/>
      <w:lvlText w:val="%1.%2.%3.%4.%5."/>
      <w:lvlJc w:val="left"/>
      <w:pPr>
        <w:tabs>
          <w:tab w:val="num" w:pos="3972"/>
        </w:tabs>
        <w:ind w:left="3972" w:hanging="1080"/>
      </w:pPr>
      <w:rPr>
        <w:rFonts w:cs="Times New Roman" w:hint="default"/>
      </w:rPr>
    </w:lvl>
    <w:lvl w:ilvl="5">
      <w:start w:val="1"/>
      <w:numFmt w:val="decimal"/>
      <w:lvlText w:val="%1.%2.%3.%4.%5.%6."/>
      <w:lvlJc w:val="left"/>
      <w:pPr>
        <w:tabs>
          <w:tab w:val="num" w:pos="4695"/>
        </w:tabs>
        <w:ind w:left="4695" w:hanging="1080"/>
      </w:pPr>
      <w:rPr>
        <w:rFonts w:cs="Times New Roman" w:hint="default"/>
      </w:rPr>
    </w:lvl>
    <w:lvl w:ilvl="6">
      <w:start w:val="1"/>
      <w:numFmt w:val="decimal"/>
      <w:lvlText w:val="%1.%2.%3.%4.%5.%6.%7."/>
      <w:lvlJc w:val="left"/>
      <w:pPr>
        <w:tabs>
          <w:tab w:val="num" w:pos="5778"/>
        </w:tabs>
        <w:ind w:left="5778" w:hanging="1440"/>
      </w:pPr>
      <w:rPr>
        <w:rFonts w:cs="Times New Roman" w:hint="default"/>
      </w:rPr>
    </w:lvl>
    <w:lvl w:ilvl="7">
      <w:start w:val="1"/>
      <w:numFmt w:val="decimal"/>
      <w:lvlText w:val="%1.%2.%3.%4.%5.%6.%7.%8."/>
      <w:lvlJc w:val="left"/>
      <w:pPr>
        <w:tabs>
          <w:tab w:val="num" w:pos="6501"/>
        </w:tabs>
        <w:ind w:left="6501" w:hanging="1440"/>
      </w:pPr>
      <w:rPr>
        <w:rFonts w:cs="Times New Roman" w:hint="default"/>
      </w:rPr>
    </w:lvl>
    <w:lvl w:ilvl="8">
      <w:start w:val="1"/>
      <w:numFmt w:val="decimal"/>
      <w:lvlText w:val="%1.%2.%3.%4.%5.%6.%7.%8.%9."/>
      <w:lvlJc w:val="left"/>
      <w:pPr>
        <w:tabs>
          <w:tab w:val="num" w:pos="7584"/>
        </w:tabs>
        <w:ind w:left="7584" w:hanging="1800"/>
      </w:pPr>
      <w:rPr>
        <w:rFonts w:cs="Times New Roman" w:hint="default"/>
      </w:rPr>
    </w:lvl>
  </w:abstractNum>
  <w:abstractNum w:abstractNumId="35">
    <w:nsid w:val="5DF95CF7"/>
    <w:multiLevelType w:val="hybridMultilevel"/>
    <w:tmpl w:val="119CDDF2"/>
    <w:lvl w:ilvl="0" w:tplc="FFFFFFFF">
      <w:start w:val="6"/>
      <w:numFmt w:val="decimal"/>
      <w:lvlText w:val="12.%1."/>
      <w:lvlJc w:val="left"/>
      <w:pPr>
        <w:tabs>
          <w:tab w:val="num" w:pos="1230"/>
        </w:tabs>
        <w:ind w:left="-57" w:firstLine="567"/>
      </w:pPr>
      <w:rPr>
        <w:rFonts w:cs="Times New Roman" w:hint="default"/>
      </w:rPr>
    </w:lvl>
    <w:lvl w:ilvl="1" w:tplc="FFFFFFFF">
      <w:start w:val="8"/>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6">
    <w:nsid w:val="63DF3DD8"/>
    <w:multiLevelType w:val="hybridMultilevel"/>
    <w:tmpl w:val="6756A79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66E06A27"/>
    <w:multiLevelType w:val="multilevel"/>
    <w:tmpl w:val="69486C1C"/>
    <w:lvl w:ilvl="0">
      <w:start w:val="11"/>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780"/>
        </w:tabs>
        <w:ind w:left="780" w:hanging="780"/>
      </w:pPr>
      <w:rPr>
        <w:rFonts w:cs="Times New Roman" w:hint="default"/>
      </w:rPr>
    </w:lvl>
    <w:lvl w:ilvl="2">
      <w:start w:val="10"/>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780"/>
        </w:tabs>
        <w:ind w:left="780" w:hanging="7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677423FB"/>
    <w:multiLevelType w:val="hybridMultilevel"/>
    <w:tmpl w:val="F82A1238"/>
    <w:lvl w:ilvl="0" w:tplc="FFFFFFFF">
      <w:start w:val="7"/>
      <w:numFmt w:val="decimal"/>
      <w:lvlText w:val="14.%1."/>
      <w:lvlJc w:val="left"/>
      <w:pPr>
        <w:tabs>
          <w:tab w:val="num" w:pos="1230"/>
        </w:tabs>
        <w:ind w:left="-57" w:firstLine="56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9">
    <w:nsid w:val="6945541D"/>
    <w:multiLevelType w:val="hybridMultilevel"/>
    <w:tmpl w:val="55CC0076"/>
    <w:lvl w:ilvl="0" w:tplc="FFFFFFFF">
      <w:start w:val="2"/>
      <w:numFmt w:val="decimal"/>
      <w:lvlText w:val="5.%1."/>
      <w:lvlJc w:val="left"/>
      <w:pPr>
        <w:tabs>
          <w:tab w:val="num" w:pos="1080"/>
        </w:tabs>
        <w:ind w:left="153" w:firstLine="56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0">
    <w:nsid w:val="6A952F6B"/>
    <w:multiLevelType w:val="singleLevel"/>
    <w:tmpl w:val="04190011"/>
    <w:lvl w:ilvl="0">
      <w:start w:val="1"/>
      <w:numFmt w:val="decimal"/>
      <w:lvlText w:val="%1)"/>
      <w:lvlJc w:val="left"/>
      <w:pPr>
        <w:tabs>
          <w:tab w:val="num" w:pos="360"/>
        </w:tabs>
        <w:ind w:left="360" w:hanging="360"/>
      </w:pPr>
      <w:rPr>
        <w:rFonts w:cs="Times New Roman"/>
      </w:rPr>
    </w:lvl>
  </w:abstractNum>
  <w:abstractNum w:abstractNumId="41">
    <w:nsid w:val="6EE516DF"/>
    <w:multiLevelType w:val="hybridMultilevel"/>
    <w:tmpl w:val="06FA270A"/>
    <w:lvl w:ilvl="0" w:tplc="EC9CA262">
      <w:start w:val="16"/>
      <w:numFmt w:val="bullet"/>
      <w:lvlText w:val="-"/>
      <w:lvlJc w:val="left"/>
      <w:pPr>
        <w:tabs>
          <w:tab w:val="num" w:pos="1980"/>
        </w:tabs>
        <w:ind w:left="1980" w:hanging="360"/>
      </w:pPr>
      <w:rPr>
        <w:rFonts w:ascii="Times New Roman" w:eastAsia="Times New Roman" w:hAnsi="Times New Roman" w:hint="default"/>
      </w:rPr>
    </w:lvl>
    <w:lvl w:ilvl="1" w:tplc="04190003">
      <w:start w:val="1"/>
      <w:numFmt w:val="bullet"/>
      <w:lvlText w:val="o"/>
      <w:lvlJc w:val="left"/>
      <w:pPr>
        <w:tabs>
          <w:tab w:val="num" w:pos="2700"/>
        </w:tabs>
        <w:ind w:left="2700" w:hanging="360"/>
      </w:pPr>
      <w:rPr>
        <w:rFonts w:ascii="Courier New" w:hAnsi="Courier New" w:hint="default"/>
      </w:rPr>
    </w:lvl>
    <w:lvl w:ilvl="2" w:tplc="04190005">
      <w:start w:val="1"/>
      <w:numFmt w:val="bullet"/>
      <w:lvlText w:val=""/>
      <w:lvlJc w:val="left"/>
      <w:pPr>
        <w:tabs>
          <w:tab w:val="num" w:pos="3420"/>
        </w:tabs>
        <w:ind w:left="3420" w:hanging="360"/>
      </w:pPr>
      <w:rPr>
        <w:rFonts w:ascii="Wingdings" w:hAnsi="Wingdings" w:hint="default"/>
      </w:rPr>
    </w:lvl>
    <w:lvl w:ilvl="3" w:tplc="04190001">
      <w:start w:val="1"/>
      <w:numFmt w:val="bullet"/>
      <w:lvlText w:val=""/>
      <w:lvlJc w:val="left"/>
      <w:pPr>
        <w:tabs>
          <w:tab w:val="num" w:pos="4140"/>
        </w:tabs>
        <w:ind w:left="4140" w:hanging="360"/>
      </w:pPr>
      <w:rPr>
        <w:rFonts w:ascii="Symbol" w:hAnsi="Symbol" w:hint="default"/>
      </w:rPr>
    </w:lvl>
    <w:lvl w:ilvl="4" w:tplc="04190003">
      <w:start w:val="1"/>
      <w:numFmt w:val="bullet"/>
      <w:lvlText w:val="o"/>
      <w:lvlJc w:val="left"/>
      <w:pPr>
        <w:tabs>
          <w:tab w:val="num" w:pos="4860"/>
        </w:tabs>
        <w:ind w:left="4860" w:hanging="360"/>
      </w:pPr>
      <w:rPr>
        <w:rFonts w:ascii="Courier New" w:hAnsi="Courier New" w:hint="default"/>
      </w:rPr>
    </w:lvl>
    <w:lvl w:ilvl="5" w:tplc="04190005">
      <w:start w:val="1"/>
      <w:numFmt w:val="bullet"/>
      <w:lvlText w:val=""/>
      <w:lvlJc w:val="left"/>
      <w:pPr>
        <w:tabs>
          <w:tab w:val="num" w:pos="5580"/>
        </w:tabs>
        <w:ind w:left="5580" w:hanging="360"/>
      </w:pPr>
      <w:rPr>
        <w:rFonts w:ascii="Wingdings" w:hAnsi="Wingdings" w:hint="default"/>
      </w:rPr>
    </w:lvl>
    <w:lvl w:ilvl="6" w:tplc="04190001">
      <w:start w:val="1"/>
      <w:numFmt w:val="bullet"/>
      <w:lvlText w:val=""/>
      <w:lvlJc w:val="left"/>
      <w:pPr>
        <w:tabs>
          <w:tab w:val="num" w:pos="6300"/>
        </w:tabs>
        <w:ind w:left="6300" w:hanging="360"/>
      </w:pPr>
      <w:rPr>
        <w:rFonts w:ascii="Symbol" w:hAnsi="Symbol" w:hint="default"/>
      </w:rPr>
    </w:lvl>
    <w:lvl w:ilvl="7" w:tplc="04190003">
      <w:start w:val="1"/>
      <w:numFmt w:val="bullet"/>
      <w:lvlText w:val="o"/>
      <w:lvlJc w:val="left"/>
      <w:pPr>
        <w:tabs>
          <w:tab w:val="num" w:pos="7020"/>
        </w:tabs>
        <w:ind w:left="7020" w:hanging="360"/>
      </w:pPr>
      <w:rPr>
        <w:rFonts w:ascii="Courier New" w:hAnsi="Courier New" w:hint="default"/>
      </w:rPr>
    </w:lvl>
    <w:lvl w:ilvl="8" w:tplc="04190005">
      <w:start w:val="1"/>
      <w:numFmt w:val="bullet"/>
      <w:lvlText w:val=""/>
      <w:lvlJc w:val="left"/>
      <w:pPr>
        <w:tabs>
          <w:tab w:val="num" w:pos="7740"/>
        </w:tabs>
        <w:ind w:left="7740" w:hanging="360"/>
      </w:pPr>
      <w:rPr>
        <w:rFonts w:ascii="Wingdings" w:hAnsi="Wingdings" w:hint="default"/>
      </w:rPr>
    </w:lvl>
  </w:abstractNum>
  <w:abstractNum w:abstractNumId="42">
    <w:nsid w:val="71632553"/>
    <w:multiLevelType w:val="hybridMultilevel"/>
    <w:tmpl w:val="29EEDD34"/>
    <w:lvl w:ilvl="0" w:tplc="FFFFFFFF">
      <w:start w:val="1"/>
      <w:numFmt w:val="decimal"/>
      <w:lvlText w:val="7.%1."/>
      <w:lvlJc w:val="left"/>
      <w:pPr>
        <w:tabs>
          <w:tab w:val="num" w:pos="1233"/>
        </w:tabs>
        <w:ind w:left="306" w:firstLine="56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3">
    <w:nsid w:val="7517494F"/>
    <w:multiLevelType w:val="multilevel"/>
    <w:tmpl w:val="5E0C78DA"/>
    <w:lvl w:ilvl="0">
      <w:start w:val="8"/>
      <w:numFmt w:val="decimal"/>
      <w:lvlText w:val="%1"/>
      <w:lvlJc w:val="left"/>
      <w:pPr>
        <w:tabs>
          <w:tab w:val="num" w:pos="1155"/>
        </w:tabs>
        <w:ind w:left="1155" w:hanging="1155"/>
      </w:pPr>
      <w:rPr>
        <w:rFonts w:cs="Times New Roman" w:hint="default"/>
      </w:rPr>
    </w:lvl>
    <w:lvl w:ilvl="1">
      <w:start w:val="3"/>
      <w:numFmt w:val="decimal"/>
      <w:lvlText w:val="%1.%2"/>
      <w:lvlJc w:val="left"/>
      <w:pPr>
        <w:tabs>
          <w:tab w:val="num" w:pos="1863"/>
        </w:tabs>
        <w:ind w:left="1863" w:hanging="1155"/>
      </w:pPr>
      <w:rPr>
        <w:rFonts w:cs="Times New Roman" w:hint="default"/>
      </w:rPr>
    </w:lvl>
    <w:lvl w:ilvl="2">
      <w:start w:val="1"/>
      <w:numFmt w:val="decimal"/>
      <w:lvlText w:val="%1.%2.%3"/>
      <w:lvlJc w:val="left"/>
      <w:pPr>
        <w:tabs>
          <w:tab w:val="num" w:pos="2571"/>
        </w:tabs>
        <w:ind w:left="2571" w:hanging="1155"/>
      </w:pPr>
      <w:rPr>
        <w:rFonts w:cs="Times New Roman" w:hint="default"/>
      </w:rPr>
    </w:lvl>
    <w:lvl w:ilvl="3">
      <w:start w:val="1"/>
      <w:numFmt w:val="decimal"/>
      <w:lvlText w:val="%1.%2.%3.%4"/>
      <w:lvlJc w:val="left"/>
      <w:pPr>
        <w:tabs>
          <w:tab w:val="num" w:pos="3279"/>
        </w:tabs>
        <w:ind w:left="3279" w:hanging="1155"/>
      </w:pPr>
      <w:rPr>
        <w:rFonts w:cs="Times New Roman" w:hint="default"/>
      </w:rPr>
    </w:lvl>
    <w:lvl w:ilvl="4">
      <w:start w:val="1"/>
      <w:numFmt w:val="decimal"/>
      <w:lvlText w:val="%1.%2.%3.%4.%5"/>
      <w:lvlJc w:val="left"/>
      <w:pPr>
        <w:tabs>
          <w:tab w:val="num" w:pos="3987"/>
        </w:tabs>
        <w:ind w:left="3987" w:hanging="1155"/>
      </w:pPr>
      <w:rPr>
        <w:rFonts w:cs="Times New Roman" w:hint="default"/>
      </w:rPr>
    </w:lvl>
    <w:lvl w:ilvl="5">
      <w:start w:val="1"/>
      <w:numFmt w:val="decimal"/>
      <w:lvlText w:val="%1.%2.%3.%4.%5.%6"/>
      <w:lvlJc w:val="left"/>
      <w:pPr>
        <w:tabs>
          <w:tab w:val="num" w:pos="4695"/>
        </w:tabs>
        <w:ind w:left="4695" w:hanging="1155"/>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44">
    <w:nsid w:val="75D237DC"/>
    <w:multiLevelType w:val="hybridMultilevel"/>
    <w:tmpl w:val="875C7448"/>
    <w:lvl w:ilvl="0" w:tplc="FFFFFFFF">
      <w:start w:val="1"/>
      <w:numFmt w:val="decimal"/>
      <w:lvlText w:val="13.%1."/>
      <w:lvlJc w:val="left"/>
      <w:pPr>
        <w:tabs>
          <w:tab w:val="num" w:pos="1230"/>
        </w:tabs>
        <w:ind w:left="-57" w:firstLine="567"/>
      </w:pPr>
      <w:rPr>
        <w:rFonts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4"/>
      <w:numFmt w:val="decimal"/>
      <w:lvlText w:val="%3."/>
      <w:lvlJc w:val="left"/>
      <w:pPr>
        <w:tabs>
          <w:tab w:val="num" w:pos="2340"/>
        </w:tabs>
        <w:ind w:left="2340" w:hanging="360"/>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5">
    <w:nsid w:val="76B426D9"/>
    <w:multiLevelType w:val="multilevel"/>
    <w:tmpl w:val="F85A1A3E"/>
    <w:lvl w:ilvl="0">
      <w:start w:val="9"/>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6">
    <w:nsid w:val="7AA60A76"/>
    <w:multiLevelType w:val="hybridMultilevel"/>
    <w:tmpl w:val="65F00E90"/>
    <w:lvl w:ilvl="0" w:tplc="FFFFFFFF">
      <w:start w:val="1"/>
      <w:numFmt w:val="decimal"/>
      <w:lvlText w:val="3.%1."/>
      <w:lvlJc w:val="left"/>
      <w:pPr>
        <w:tabs>
          <w:tab w:val="num" w:pos="720"/>
        </w:tabs>
        <w:ind w:left="-207" w:firstLine="567"/>
      </w:pPr>
      <w:rPr>
        <w:rFonts w:cs="Times New Roman" w:hint="default"/>
      </w:rPr>
    </w:lvl>
    <w:lvl w:ilvl="1" w:tplc="FFFFFFFF">
      <w:start w:val="5"/>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7">
    <w:nsid w:val="7C9D67E5"/>
    <w:multiLevelType w:val="hybridMultilevel"/>
    <w:tmpl w:val="25208AD6"/>
    <w:lvl w:ilvl="0" w:tplc="FFFFFFFF">
      <w:start w:val="7"/>
      <w:numFmt w:val="decimal"/>
      <w:lvlText w:val="13.%1."/>
      <w:lvlJc w:val="left"/>
      <w:pPr>
        <w:tabs>
          <w:tab w:val="num" w:pos="1230"/>
        </w:tabs>
        <w:ind w:left="-57" w:firstLine="56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11"/>
  </w:num>
  <w:num w:numId="2">
    <w:abstractNumId w:val="46"/>
  </w:num>
  <w:num w:numId="3">
    <w:abstractNumId w:val="12"/>
  </w:num>
  <w:num w:numId="4">
    <w:abstractNumId w:val="39"/>
  </w:num>
  <w:num w:numId="5">
    <w:abstractNumId w:val="6"/>
  </w:num>
  <w:num w:numId="6">
    <w:abstractNumId w:val="15"/>
  </w:num>
  <w:num w:numId="7">
    <w:abstractNumId w:val="42"/>
  </w:num>
  <w:num w:numId="8">
    <w:abstractNumId w:val="13"/>
  </w:num>
  <w:num w:numId="9">
    <w:abstractNumId w:val="1"/>
  </w:num>
  <w:num w:numId="10">
    <w:abstractNumId w:val="43"/>
  </w:num>
  <w:num w:numId="11">
    <w:abstractNumId w:val="45"/>
  </w:num>
  <w:num w:numId="12">
    <w:abstractNumId w:val="32"/>
  </w:num>
  <w:num w:numId="13">
    <w:abstractNumId w:val="19"/>
  </w:num>
  <w:num w:numId="14">
    <w:abstractNumId w:val="14"/>
  </w:num>
  <w:num w:numId="15">
    <w:abstractNumId w:val="24"/>
  </w:num>
  <w:num w:numId="16">
    <w:abstractNumId w:val="29"/>
  </w:num>
  <w:num w:numId="17">
    <w:abstractNumId w:val="2"/>
  </w:num>
  <w:num w:numId="18">
    <w:abstractNumId w:val="35"/>
  </w:num>
  <w:num w:numId="19">
    <w:abstractNumId w:val="44"/>
  </w:num>
  <w:num w:numId="20">
    <w:abstractNumId w:val="10"/>
  </w:num>
  <w:num w:numId="21">
    <w:abstractNumId w:val="47"/>
  </w:num>
  <w:num w:numId="22">
    <w:abstractNumId w:val="30"/>
  </w:num>
  <w:num w:numId="23">
    <w:abstractNumId w:val="26"/>
  </w:num>
  <w:num w:numId="24">
    <w:abstractNumId w:val="18"/>
  </w:num>
  <w:num w:numId="25">
    <w:abstractNumId w:val="4"/>
  </w:num>
  <w:num w:numId="26">
    <w:abstractNumId w:val="25"/>
  </w:num>
  <w:num w:numId="27">
    <w:abstractNumId w:val="40"/>
  </w:num>
  <w:num w:numId="28">
    <w:abstractNumId w:val="22"/>
  </w:num>
  <w:num w:numId="29">
    <w:abstractNumId w:val="28"/>
  </w:num>
  <w:num w:numId="30">
    <w:abstractNumId w:val="21"/>
  </w:num>
  <w:num w:numId="31">
    <w:abstractNumId w:val="31"/>
  </w:num>
  <w:num w:numId="32">
    <w:abstractNumId w:val="5"/>
  </w:num>
  <w:num w:numId="33">
    <w:abstractNumId w:val="9"/>
  </w:num>
  <w:num w:numId="34">
    <w:abstractNumId w:val="23"/>
  </w:num>
  <w:num w:numId="35">
    <w:abstractNumId w:val="37"/>
  </w:num>
  <w:num w:numId="36">
    <w:abstractNumId w:val="38"/>
  </w:num>
  <w:num w:numId="37">
    <w:abstractNumId w:val="33"/>
  </w:num>
  <w:num w:numId="38">
    <w:abstractNumId w:val="0"/>
  </w:num>
  <w:num w:numId="39">
    <w:abstractNumId w:val="7"/>
  </w:num>
  <w:num w:numId="40">
    <w:abstractNumId w:val="36"/>
  </w:num>
  <w:num w:numId="41">
    <w:abstractNumId w:val="20"/>
  </w:num>
  <w:num w:numId="42">
    <w:abstractNumId w:val="16"/>
  </w:num>
  <w:num w:numId="43">
    <w:abstractNumId w:val="3"/>
  </w:num>
  <w:num w:numId="44">
    <w:abstractNumId w:val="8"/>
  </w:num>
  <w:num w:numId="45">
    <w:abstractNumId w:val="27"/>
  </w:num>
  <w:num w:numId="46">
    <w:abstractNumId w:val="34"/>
  </w:num>
  <w:num w:numId="47">
    <w:abstractNumId w:val="41"/>
  </w:num>
  <w:num w:numId="4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doNotHyphenateCaps/>
  <w:characterSpacingControl w:val="doNotCompress"/>
  <w:savePreviewPicture/>
  <w:doNotValidateAgainstSchema/>
  <w:doNotDemarcateInvalidXml/>
  <w:footnotePr>
    <w:footnote w:id="0"/>
    <w:footnote w:id="1"/>
  </w:footnotePr>
  <w:endnotePr>
    <w:endnote w:id="0"/>
    <w:endnote w:id="1"/>
  </w:endnotePr>
  <w:compat/>
  <w:rsids>
    <w:rsidRoot w:val="00BC1963"/>
    <w:rsid w:val="00021B94"/>
    <w:rsid w:val="000230C4"/>
    <w:rsid w:val="000359A4"/>
    <w:rsid w:val="00041A7B"/>
    <w:rsid w:val="00043E9B"/>
    <w:rsid w:val="000462DC"/>
    <w:rsid w:val="00070789"/>
    <w:rsid w:val="000715A4"/>
    <w:rsid w:val="00081D92"/>
    <w:rsid w:val="0009040C"/>
    <w:rsid w:val="000939B7"/>
    <w:rsid w:val="000A3D15"/>
    <w:rsid w:val="000A41B5"/>
    <w:rsid w:val="000C49CE"/>
    <w:rsid w:val="000D1BF5"/>
    <w:rsid w:val="000D40B8"/>
    <w:rsid w:val="00114B77"/>
    <w:rsid w:val="00123E93"/>
    <w:rsid w:val="00134CB8"/>
    <w:rsid w:val="001505C0"/>
    <w:rsid w:val="00150E5C"/>
    <w:rsid w:val="00167AE9"/>
    <w:rsid w:val="00181C6F"/>
    <w:rsid w:val="00195686"/>
    <w:rsid w:val="00197AF3"/>
    <w:rsid w:val="001A1C9B"/>
    <w:rsid w:val="001A3349"/>
    <w:rsid w:val="001A3BE4"/>
    <w:rsid w:val="001C5301"/>
    <w:rsid w:val="001C682C"/>
    <w:rsid w:val="001C7231"/>
    <w:rsid w:val="001D4BAC"/>
    <w:rsid w:val="001E12F1"/>
    <w:rsid w:val="001E2033"/>
    <w:rsid w:val="001E5B19"/>
    <w:rsid w:val="001E64EE"/>
    <w:rsid w:val="001F1495"/>
    <w:rsid w:val="0020039D"/>
    <w:rsid w:val="00200515"/>
    <w:rsid w:val="0020571F"/>
    <w:rsid w:val="002070BC"/>
    <w:rsid w:val="0022156D"/>
    <w:rsid w:val="00227C16"/>
    <w:rsid w:val="002334C9"/>
    <w:rsid w:val="002466B9"/>
    <w:rsid w:val="002620E4"/>
    <w:rsid w:val="0026408D"/>
    <w:rsid w:val="002757CF"/>
    <w:rsid w:val="0027733B"/>
    <w:rsid w:val="002774DE"/>
    <w:rsid w:val="00295196"/>
    <w:rsid w:val="00297873"/>
    <w:rsid w:val="002A31CB"/>
    <w:rsid w:val="002A5B43"/>
    <w:rsid w:val="002B0B79"/>
    <w:rsid w:val="002C16F3"/>
    <w:rsid w:val="002C47C5"/>
    <w:rsid w:val="002C56A4"/>
    <w:rsid w:val="002C6383"/>
    <w:rsid w:val="002C7214"/>
    <w:rsid w:val="002D08FE"/>
    <w:rsid w:val="002D13F4"/>
    <w:rsid w:val="002D29F2"/>
    <w:rsid w:val="002E0203"/>
    <w:rsid w:val="002E6F5A"/>
    <w:rsid w:val="002E7099"/>
    <w:rsid w:val="002F26AC"/>
    <w:rsid w:val="002F5738"/>
    <w:rsid w:val="00302F6F"/>
    <w:rsid w:val="00304C47"/>
    <w:rsid w:val="00311170"/>
    <w:rsid w:val="00314339"/>
    <w:rsid w:val="0032340C"/>
    <w:rsid w:val="00327090"/>
    <w:rsid w:val="00336C45"/>
    <w:rsid w:val="00360361"/>
    <w:rsid w:val="003672CB"/>
    <w:rsid w:val="00367408"/>
    <w:rsid w:val="00375CA7"/>
    <w:rsid w:val="003807EC"/>
    <w:rsid w:val="003833C0"/>
    <w:rsid w:val="00393801"/>
    <w:rsid w:val="003A4FE8"/>
    <w:rsid w:val="003A75B3"/>
    <w:rsid w:val="003B5C31"/>
    <w:rsid w:val="003E3396"/>
    <w:rsid w:val="003E776C"/>
    <w:rsid w:val="003F2777"/>
    <w:rsid w:val="00402D4C"/>
    <w:rsid w:val="00403626"/>
    <w:rsid w:val="00403C1A"/>
    <w:rsid w:val="00410521"/>
    <w:rsid w:val="004226A0"/>
    <w:rsid w:val="00430D10"/>
    <w:rsid w:val="00430F70"/>
    <w:rsid w:val="00434FB4"/>
    <w:rsid w:val="00435398"/>
    <w:rsid w:val="0044244A"/>
    <w:rsid w:val="00442D3C"/>
    <w:rsid w:val="004443A8"/>
    <w:rsid w:val="004658E5"/>
    <w:rsid w:val="0048063B"/>
    <w:rsid w:val="00480878"/>
    <w:rsid w:val="004913B2"/>
    <w:rsid w:val="004A2697"/>
    <w:rsid w:val="004B0805"/>
    <w:rsid w:val="004B0D19"/>
    <w:rsid w:val="004B6ABD"/>
    <w:rsid w:val="004C0759"/>
    <w:rsid w:val="004C6158"/>
    <w:rsid w:val="004D4A93"/>
    <w:rsid w:val="004E3986"/>
    <w:rsid w:val="004E7C0F"/>
    <w:rsid w:val="004F1D7D"/>
    <w:rsid w:val="004F5EA6"/>
    <w:rsid w:val="00506B73"/>
    <w:rsid w:val="005168B4"/>
    <w:rsid w:val="005223B3"/>
    <w:rsid w:val="00524274"/>
    <w:rsid w:val="00525B06"/>
    <w:rsid w:val="0052696F"/>
    <w:rsid w:val="00543100"/>
    <w:rsid w:val="00550B5C"/>
    <w:rsid w:val="00564895"/>
    <w:rsid w:val="00577431"/>
    <w:rsid w:val="00583DC8"/>
    <w:rsid w:val="0058674D"/>
    <w:rsid w:val="00594E74"/>
    <w:rsid w:val="005C09A8"/>
    <w:rsid w:val="005C2277"/>
    <w:rsid w:val="005D6F6D"/>
    <w:rsid w:val="005E4E1E"/>
    <w:rsid w:val="005E6B8E"/>
    <w:rsid w:val="005F36F3"/>
    <w:rsid w:val="005F3F00"/>
    <w:rsid w:val="00602ABF"/>
    <w:rsid w:val="00604261"/>
    <w:rsid w:val="00611503"/>
    <w:rsid w:val="00612652"/>
    <w:rsid w:val="00613944"/>
    <w:rsid w:val="00616FB3"/>
    <w:rsid w:val="00620050"/>
    <w:rsid w:val="0062312F"/>
    <w:rsid w:val="006300AE"/>
    <w:rsid w:val="006315A8"/>
    <w:rsid w:val="006343EC"/>
    <w:rsid w:val="006348D5"/>
    <w:rsid w:val="006363C3"/>
    <w:rsid w:val="006366B6"/>
    <w:rsid w:val="006415C4"/>
    <w:rsid w:val="00647F3D"/>
    <w:rsid w:val="0065108E"/>
    <w:rsid w:val="00653F06"/>
    <w:rsid w:val="006616B3"/>
    <w:rsid w:val="006879B1"/>
    <w:rsid w:val="0069274A"/>
    <w:rsid w:val="0069478A"/>
    <w:rsid w:val="006A0BF7"/>
    <w:rsid w:val="006A1916"/>
    <w:rsid w:val="006A2ED5"/>
    <w:rsid w:val="006A6EB2"/>
    <w:rsid w:val="006B14FE"/>
    <w:rsid w:val="006B47FE"/>
    <w:rsid w:val="006B5DE5"/>
    <w:rsid w:val="006B6FE4"/>
    <w:rsid w:val="006C40EF"/>
    <w:rsid w:val="006D1677"/>
    <w:rsid w:val="006D288D"/>
    <w:rsid w:val="006F3A86"/>
    <w:rsid w:val="007026D4"/>
    <w:rsid w:val="00702792"/>
    <w:rsid w:val="0070799F"/>
    <w:rsid w:val="0071118A"/>
    <w:rsid w:val="00721AFB"/>
    <w:rsid w:val="00723573"/>
    <w:rsid w:val="00730775"/>
    <w:rsid w:val="007315D8"/>
    <w:rsid w:val="0073316D"/>
    <w:rsid w:val="00735433"/>
    <w:rsid w:val="007428F3"/>
    <w:rsid w:val="007477BF"/>
    <w:rsid w:val="00753F28"/>
    <w:rsid w:val="007544F1"/>
    <w:rsid w:val="00764D39"/>
    <w:rsid w:val="00774AEE"/>
    <w:rsid w:val="00786A03"/>
    <w:rsid w:val="007A2092"/>
    <w:rsid w:val="007B0C41"/>
    <w:rsid w:val="007C06C7"/>
    <w:rsid w:val="007C0A76"/>
    <w:rsid w:val="007C153A"/>
    <w:rsid w:val="007C5ED4"/>
    <w:rsid w:val="007D3B23"/>
    <w:rsid w:val="007D6E20"/>
    <w:rsid w:val="007E1F10"/>
    <w:rsid w:val="007E7839"/>
    <w:rsid w:val="007E7B13"/>
    <w:rsid w:val="007F66EA"/>
    <w:rsid w:val="00813CCA"/>
    <w:rsid w:val="00821479"/>
    <w:rsid w:val="008315A4"/>
    <w:rsid w:val="00836A1D"/>
    <w:rsid w:val="00856EDE"/>
    <w:rsid w:val="00861BB7"/>
    <w:rsid w:val="00866C63"/>
    <w:rsid w:val="0086779F"/>
    <w:rsid w:val="00873472"/>
    <w:rsid w:val="00891BDD"/>
    <w:rsid w:val="008A0DC9"/>
    <w:rsid w:val="008A7A99"/>
    <w:rsid w:val="008C02A0"/>
    <w:rsid w:val="008C0B2E"/>
    <w:rsid w:val="008C33E5"/>
    <w:rsid w:val="008D2FC6"/>
    <w:rsid w:val="008D59EA"/>
    <w:rsid w:val="008D6322"/>
    <w:rsid w:val="0090268F"/>
    <w:rsid w:val="0090786D"/>
    <w:rsid w:val="00926E06"/>
    <w:rsid w:val="009345DA"/>
    <w:rsid w:val="00935FBB"/>
    <w:rsid w:val="00951583"/>
    <w:rsid w:val="00956D3D"/>
    <w:rsid w:val="00964BCC"/>
    <w:rsid w:val="00973D62"/>
    <w:rsid w:val="009767BF"/>
    <w:rsid w:val="00980369"/>
    <w:rsid w:val="00981EB0"/>
    <w:rsid w:val="0099148F"/>
    <w:rsid w:val="009923ED"/>
    <w:rsid w:val="009942B0"/>
    <w:rsid w:val="00996079"/>
    <w:rsid w:val="009A17E8"/>
    <w:rsid w:val="009C24EE"/>
    <w:rsid w:val="009D3E2F"/>
    <w:rsid w:val="009D6299"/>
    <w:rsid w:val="009E5E43"/>
    <w:rsid w:val="009F097C"/>
    <w:rsid w:val="009F13C3"/>
    <w:rsid w:val="00A04715"/>
    <w:rsid w:val="00A15073"/>
    <w:rsid w:val="00A1691D"/>
    <w:rsid w:val="00A26FDA"/>
    <w:rsid w:val="00A30EB0"/>
    <w:rsid w:val="00A325BD"/>
    <w:rsid w:val="00A64602"/>
    <w:rsid w:val="00A66C41"/>
    <w:rsid w:val="00A75ED3"/>
    <w:rsid w:val="00A86BF2"/>
    <w:rsid w:val="00A91E36"/>
    <w:rsid w:val="00A94F3B"/>
    <w:rsid w:val="00AA314C"/>
    <w:rsid w:val="00AA7EF3"/>
    <w:rsid w:val="00AB1267"/>
    <w:rsid w:val="00AC12F1"/>
    <w:rsid w:val="00AC7572"/>
    <w:rsid w:val="00AD2A18"/>
    <w:rsid w:val="00AD38B9"/>
    <w:rsid w:val="00AD7019"/>
    <w:rsid w:val="00AF53DD"/>
    <w:rsid w:val="00B21BF9"/>
    <w:rsid w:val="00B22D14"/>
    <w:rsid w:val="00B334EA"/>
    <w:rsid w:val="00B348C4"/>
    <w:rsid w:val="00B50259"/>
    <w:rsid w:val="00B51450"/>
    <w:rsid w:val="00B709E1"/>
    <w:rsid w:val="00B7544B"/>
    <w:rsid w:val="00B76AB0"/>
    <w:rsid w:val="00BA097C"/>
    <w:rsid w:val="00BB5C24"/>
    <w:rsid w:val="00BC0D16"/>
    <w:rsid w:val="00BC1963"/>
    <w:rsid w:val="00BC49FB"/>
    <w:rsid w:val="00BE1A70"/>
    <w:rsid w:val="00BF48F8"/>
    <w:rsid w:val="00C00BD7"/>
    <w:rsid w:val="00C01D9C"/>
    <w:rsid w:val="00C05C14"/>
    <w:rsid w:val="00C22F0B"/>
    <w:rsid w:val="00C26431"/>
    <w:rsid w:val="00C2792C"/>
    <w:rsid w:val="00C27DA2"/>
    <w:rsid w:val="00C31A02"/>
    <w:rsid w:val="00C32EE5"/>
    <w:rsid w:val="00C35993"/>
    <w:rsid w:val="00C42C7F"/>
    <w:rsid w:val="00C5342E"/>
    <w:rsid w:val="00C54D0C"/>
    <w:rsid w:val="00C63191"/>
    <w:rsid w:val="00C80464"/>
    <w:rsid w:val="00C9031D"/>
    <w:rsid w:val="00C931AE"/>
    <w:rsid w:val="00CB37D8"/>
    <w:rsid w:val="00CB5FDC"/>
    <w:rsid w:val="00CB65C7"/>
    <w:rsid w:val="00CC3B15"/>
    <w:rsid w:val="00CC5D87"/>
    <w:rsid w:val="00CC63CF"/>
    <w:rsid w:val="00CD23A1"/>
    <w:rsid w:val="00CD4047"/>
    <w:rsid w:val="00CD61D3"/>
    <w:rsid w:val="00CD7599"/>
    <w:rsid w:val="00CE0BE9"/>
    <w:rsid w:val="00CE48E0"/>
    <w:rsid w:val="00CE6B76"/>
    <w:rsid w:val="00CF484A"/>
    <w:rsid w:val="00D31646"/>
    <w:rsid w:val="00D33E41"/>
    <w:rsid w:val="00D35646"/>
    <w:rsid w:val="00D37F36"/>
    <w:rsid w:val="00D40FE4"/>
    <w:rsid w:val="00D47359"/>
    <w:rsid w:val="00D50E0C"/>
    <w:rsid w:val="00D60797"/>
    <w:rsid w:val="00D63997"/>
    <w:rsid w:val="00D6722A"/>
    <w:rsid w:val="00D7688B"/>
    <w:rsid w:val="00D83E9D"/>
    <w:rsid w:val="00D91481"/>
    <w:rsid w:val="00D91ACA"/>
    <w:rsid w:val="00DA1370"/>
    <w:rsid w:val="00DA4A2F"/>
    <w:rsid w:val="00DC007F"/>
    <w:rsid w:val="00DC5957"/>
    <w:rsid w:val="00DC6716"/>
    <w:rsid w:val="00DD09FC"/>
    <w:rsid w:val="00DE1B9A"/>
    <w:rsid w:val="00DE37B8"/>
    <w:rsid w:val="00DF14F7"/>
    <w:rsid w:val="00DF4017"/>
    <w:rsid w:val="00DF6523"/>
    <w:rsid w:val="00DF70D5"/>
    <w:rsid w:val="00E0290A"/>
    <w:rsid w:val="00E15D85"/>
    <w:rsid w:val="00E23420"/>
    <w:rsid w:val="00E2606A"/>
    <w:rsid w:val="00E26C48"/>
    <w:rsid w:val="00E3224A"/>
    <w:rsid w:val="00E44B1A"/>
    <w:rsid w:val="00E51858"/>
    <w:rsid w:val="00E57AAC"/>
    <w:rsid w:val="00E61108"/>
    <w:rsid w:val="00E623A2"/>
    <w:rsid w:val="00E65EE6"/>
    <w:rsid w:val="00E74DEA"/>
    <w:rsid w:val="00E93181"/>
    <w:rsid w:val="00E94A03"/>
    <w:rsid w:val="00EA36EA"/>
    <w:rsid w:val="00EA4006"/>
    <w:rsid w:val="00EB7176"/>
    <w:rsid w:val="00EE3B35"/>
    <w:rsid w:val="00EE5694"/>
    <w:rsid w:val="00EE6089"/>
    <w:rsid w:val="00EF4545"/>
    <w:rsid w:val="00F0074A"/>
    <w:rsid w:val="00F11795"/>
    <w:rsid w:val="00F212CE"/>
    <w:rsid w:val="00F27D7E"/>
    <w:rsid w:val="00F52F51"/>
    <w:rsid w:val="00F617F1"/>
    <w:rsid w:val="00F64139"/>
    <w:rsid w:val="00F650D0"/>
    <w:rsid w:val="00F77B78"/>
    <w:rsid w:val="00F809F6"/>
    <w:rsid w:val="00F948A5"/>
    <w:rsid w:val="00F94E47"/>
    <w:rsid w:val="00F95494"/>
    <w:rsid w:val="00F96E59"/>
    <w:rsid w:val="00FA6F8E"/>
    <w:rsid w:val="00FB06D8"/>
    <w:rsid w:val="00FB254B"/>
    <w:rsid w:val="00FB55C7"/>
    <w:rsid w:val="00FC010B"/>
    <w:rsid w:val="00FC2F45"/>
    <w:rsid w:val="00FC5274"/>
    <w:rsid w:val="00FC5665"/>
    <w:rsid w:val="00FC58B4"/>
    <w:rsid w:val="00FD1BCE"/>
    <w:rsid w:val="00FE400D"/>
    <w:rsid w:val="00FE4286"/>
    <w:rsid w:val="00FF5F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339"/>
    <w:rPr>
      <w:rFonts w:ascii="Arial" w:hAnsi="Arial" w:cs="Arial"/>
      <w:sz w:val="24"/>
      <w:szCs w:val="24"/>
    </w:rPr>
  </w:style>
  <w:style w:type="paragraph" w:styleId="1">
    <w:name w:val="heading 1"/>
    <w:basedOn w:val="a"/>
    <w:next w:val="a"/>
    <w:link w:val="10"/>
    <w:uiPriority w:val="99"/>
    <w:qFormat/>
    <w:rsid w:val="00314339"/>
    <w:pPr>
      <w:keepNext/>
      <w:jc w:val="center"/>
      <w:outlineLvl w:val="0"/>
    </w:pPr>
    <w:rPr>
      <w:sz w:val="28"/>
      <w:szCs w:val="28"/>
    </w:rPr>
  </w:style>
  <w:style w:type="paragraph" w:styleId="2">
    <w:name w:val="heading 2"/>
    <w:basedOn w:val="a"/>
    <w:next w:val="a"/>
    <w:link w:val="20"/>
    <w:uiPriority w:val="99"/>
    <w:qFormat/>
    <w:rsid w:val="00314339"/>
    <w:pPr>
      <w:keepNext/>
      <w:ind w:left="5040" w:firstLine="720"/>
      <w:jc w:val="right"/>
      <w:outlineLvl w:val="1"/>
    </w:pPr>
    <w:rPr>
      <w:sz w:val="28"/>
      <w:szCs w:val="28"/>
    </w:rPr>
  </w:style>
  <w:style w:type="paragraph" w:styleId="3">
    <w:name w:val="heading 3"/>
    <w:basedOn w:val="a"/>
    <w:next w:val="a"/>
    <w:link w:val="30"/>
    <w:uiPriority w:val="99"/>
    <w:qFormat/>
    <w:rsid w:val="00314339"/>
    <w:pPr>
      <w:keepNext/>
      <w:jc w:val="righ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14339"/>
    <w:rPr>
      <w:rFonts w:ascii="Cambria" w:hAnsi="Cambria" w:cs="Cambria"/>
      <w:b/>
      <w:bCs/>
      <w:kern w:val="32"/>
      <w:sz w:val="32"/>
      <w:szCs w:val="32"/>
    </w:rPr>
  </w:style>
  <w:style w:type="character" w:customStyle="1" w:styleId="20">
    <w:name w:val="Заголовок 2 Знак"/>
    <w:basedOn w:val="a0"/>
    <w:link w:val="2"/>
    <w:uiPriority w:val="99"/>
    <w:semiHidden/>
    <w:locked/>
    <w:rsid w:val="00314339"/>
    <w:rPr>
      <w:rFonts w:ascii="Cambria" w:hAnsi="Cambria" w:cs="Cambria"/>
      <w:b/>
      <w:bCs/>
      <w:i/>
      <w:iCs/>
      <w:sz w:val="28"/>
      <w:szCs w:val="28"/>
    </w:rPr>
  </w:style>
  <w:style w:type="character" w:customStyle="1" w:styleId="30">
    <w:name w:val="Заголовок 3 Знак"/>
    <w:basedOn w:val="a0"/>
    <w:link w:val="3"/>
    <w:uiPriority w:val="99"/>
    <w:semiHidden/>
    <w:locked/>
    <w:rsid w:val="00314339"/>
    <w:rPr>
      <w:rFonts w:ascii="Cambria" w:hAnsi="Cambria" w:cs="Cambria"/>
      <w:b/>
      <w:bCs/>
      <w:sz w:val="26"/>
      <w:szCs w:val="26"/>
    </w:rPr>
  </w:style>
  <w:style w:type="paragraph" w:styleId="z-">
    <w:name w:val="HTML Bottom of Form"/>
    <w:basedOn w:val="a"/>
    <w:next w:val="a"/>
    <w:link w:val="z-0"/>
    <w:hidden/>
    <w:uiPriority w:val="99"/>
    <w:rsid w:val="00314339"/>
    <w:pPr>
      <w:pBdr>
        <w:top w:val="single" w:sz="6" w:space="1" w:color="auto"/>
      </w:pBdr>
      <w:jc w:val="center"/>
    </w:pPr>
    <w:rPr>
      <w:vanish/>
      <w:sz w:val="16"/>
      <w:szCs w:val="16"/>
    </w:rPr>
  </w:style>
  <w:style w:type="character" w:customStyle="1" w:styleId="z-0">
    <w:name w:val="z-Конец формы Знак"/>
    <w:basedOn w:val="a0"/>
    <w:link w:val="z-"/>
    <w:uiPriority w:val="99"/>
    <w:semiHidden/>
    <w:locked/>
    <w:rsid w:val="00314339"/>
    <w:rPr>
      <w:rFonts w:ascii="Arial" w:hAnsi="Arial" w:cs="Arial"/>
      <w:vanish/>
      <w:sz w:val="16"/>
      <w:szCs w:val="16"/>
    </w:rPr>
  </w:style>
  <w:style w:type="paragraph" w:styleId="z-1">
    <w:name w:val="HTML Top of Form"/>
    <w:basedOn w:val="a"/>
    <w:next w:val="a"/>
    <w:link w:val="z-2"/>
    <w:hidden/>
    <w:uiPriority w:val="99"/>
    <w:rsid w:val="00314339"/>
    <w:pPr>
      <w:pBdr>
        <w:bottom w:val="single" w:sz="6" w:space="1" w:color="auto"/>
      </w:pBdr>
      <w:jc w:val="center"/>
    </w:pPr>
    <w:rPr>
      <w:vanish/>
      <w:sz w:val="16"/>
      <w:szCs w:val="16"/>
    </w:rPr>
  </w:style>
  <w:style w:type="character" w:customStyle="1" w:styleId="z-2">
    <w:name w:val="z-Начало формы Знак"/>
    <w:basedOn w:val="a0"/>
    <w:link w:val="z-1"/>
    <w:uiPriority w:val="99"/>
    <w:semiHidden/>
    <w:locked/>
    <w:rsid w:val="00314339"/>
    <w:rPr>
      <w:rFonts w:ascii="Arial" w:hAnsi="Arial" w:cs="Arial"/>
      <w:vanish/>
      <w:sz w:val="16"/>
      <w:szCs w:val="16"/>
    </w:rPr>
  </w:style>
  <w:style w:type="paragraph" w:styleId="21">
    <w:name w:val="Body Text 2"/>
    <w:basedOn w:val="a"/>
    <w:link w:val="22"/>
    <w:uiPriority w:val="99"/>
    <w:rsid w:val="00314339"/>
    <w:pPr>
      <w:jc w:val="both"/>
    </w:pPr>
  </w:style>
  <w:style w:type="character" w:customStyle="1" w:styleId="22">
    <w:name w:val="Основной текст 2 Знак"/>
    <w:basedOn w:val="a0"/>
    <w:link w:val="21"/>
    <w:uiPriority w:val="99"/>
    <w:semiHidden/>
    <w:locked/>
    <w:rsid w:val="00314339"/>
    <w:rPr>
      <w:rFonts w:ascii="Arial" w:hAnsi="Arial" w:cs="Arial"/>
      <w:sz w:val="24"/>
      <w:szCs w:val="24"/>
    </w:rPr>
  </w:style>
  <w:style w:type="paragraph" w:styleId="23">
    <w:name w:val="Body Text Indent 2"/>
    <w:basedOn w:val="a"/>
    <w:link w:val="24"/>
    <w:uiPriority w:val="99"/>
    <w:rsid w:val="00314339"/>
    <w:pPr>
      <w:ind w:left="-180" w:firstLine="540"/>
    </w:pPr>
  </w:style>
  <w:style w:type="character" w:customStyle="1" w:styleId="24">
    <w:name w:val="Основной текст с отступом 2 Знак"/>
    <w:basedOn w:val="a0"/>
    <w:link w:val="23"/>
    <w:uiPriority w:val="99"/>
    <w:semiHidden/>
    <w:locked/>
    <w:rsid w:val="00314339"/>
    <w:rPr>
      <w:rFonts w:ascii="Arial" w:hAnsi="Arial" w:cs="Arial"/>
      <w:sz w:val="24"/>
      <w:szCs w:val="24"/>
    </w:rPr>
  </w:style>
  <w:style w:type="paragraph" w:styleId="31">
    <w:name w:val="Body Text Indent 3"/>
    <w:basedOn w:val="a"/>
    <w:link w:val="32"/>
    <w:uiPriority w:val="99"/>
    <w:rsid w:val="00314339"/>
    <w:pPr>
      <w:ind w:left="1080"/>
    </w:pPr>
    <w:rPr>
      <w:b/>
      <w:bCs/>
    </w:rPr>
  </w:style>
  <w:style w:type="character" w:customStyle="1" w:styleId="32">
    <w:name w:val="Основной текст с отступом 3 Знак"/>
    <w:basedOn w:val="a0"/>
    <w:link w:val="31"/>
    <w:uiPriority w:val="99"/>
    <w:semiHidden/>
    <w:locked/>
    <w:rsid w:val="00314339"/>
    <w:rPr>
      <w:rFonts w:ascii="Arial" w:hAnsi="Arial" w:cs="Arial"/>
      <w:sz w:val="16"/>
      <w:szCs w:val="16"/>
    </w:rPr>
  </w:style>
  <w:style w:type="paragraph" w:styleId="a3">
    <w:name w:val="Body Text"/>
    <w:basedOn w:val="a"/>
    <w:link w:val="a4"/>
    <w:uiPriority w:val="99"/>
    <w:rsid w:val="00314339"/>
    <w:rPr>
      <w:sz w:val="28"/>
      <w:szCs w:val="28"/>
    </w:rPr>
  </w:style>
  <w:style w:type="character" w:customStyle="1" w:styleId="a4">
    <w:name w:val="Основной текст Знак"/>
    <w:basedOn w:val="a0"/>
    <w:link w:val="a3"/>
    <w:uiPriority w:val="99"/>
    <w:semiHidden/>
    <w:locked/>
    <w:rsid w:val="00314339"/>
    <w:rPr>
      <w:rFonts w:ascii="Arial" w:hAnsi="Arial" w:cs="Arial"/>
      <w:sz w:val="24"/>
      <w:szCs w:val="24"/>
    </w:rPr>
  </w:style>
  <w:style w:type="character" w:styleId="a5">
    <w:name w:val="Emphasis"/>
    <w:basedOn w:val="a0"/>
    <w:uiPriority w:val="99"/>
    <w:qFormat/>
    <w:rsid w:val="00314339"/>
    <w:rPr>
      <w:rFonts w:cs="Times New Roman"/>
      <w:i/>
      <w:iCs/>
    </w:rPr>
  </w:style>
  <w:style w:type="paragraph" w:styleId="a6">
    <w:name w:val="Document Map"/>
    <w:basedOn w:val="a"/>
    <w:link w:val="a7"/>
    <w:uiPriority w:val="99"/>
    <w:semiHidden/>
    <w:rsid w:val="00314339"/>
    <w:pPr>
      <w:shd w:val="clear" w:color="auto" w:fill="000080"/>
    </w:pPr>
    <w:rPr>
      <w:rFonts w:ascii="Tahoma" w:hAnsi="Tahoma" w:cs="Tahoma"/>
    </w:rPr>
  </w:style>
  <w:style w:type="character" w:customStyle="1" w:styleId="a7">
    <w:name w:val="Схема документа Знак"/>
    <w:basedOn w:val="a0"/>
    <w:link w:val="a6"/>
    <w:uiPriority w:val="99"/>
    <w:semiHidden/>
    <w:locked/>
    <w:rsid w:val="00314339"/>
    <w:rPr>
      <w:rFonts w:ascii="Tahoma" w:hAnsi="Tahoma" w:cs="Tahoma"/>
      <w:sz w:val="16"/>
      <w:szCs w:val="16"/>
    </w:rPr>
  </w:style>
  <w:style w:type="paragraph" w:styleId="a8">
    <w:name w:val="header"/>
    <w:basedOn w:val="a"/>
    <w:link w:val="a9"/>
    <w:uiPriority w:val="99"/>
    <w:rsid w:val="00314339"/>
    <w:pPr>
      <w:tabs>
        <w:tab w:val="center" w:pos="4677"/>
        <w:tab w:val="right" w:pos="9355"/>
      </w:tabs>
    </w:pPr>
  </w:style>
  <w:style w:type="character" w:customStyle="1" w:styleId="a9">
    <w:name w:val="Верхний колонтитул Знак"/>
    <w:basedOn w:val="a0"/>
    <w:link w:val="a8"/>
    <w:uiPriority w:val="99"/>
    <w:semiHidden/>
    <w:locked/>
    <w:rsid w:val="00314339"/>
    <w:rPr>
      <w:rFonts w:ascii="Arial" w:hAnsi="Arial" w:cs="Arial"/>
      <w:sz w:val="24"/>
      <w:szCs w:val="24"/>
    </w:rPr>
  </w:style>
  <w:style w:type="character" w:styleId="aa">
    <w:name w:val="page number"/>
    <w:basedOn w:val="a0"/>
    <w:uiPriority w:val="99"/>
    <w:rsid w:val="00314339"/>
    <w:rPr>
      <w:rFonts w:cs="Times New Roman"/>
    </w:rPr>
  </w:style>
  <w:style w:type="paragraph" w:styleId="ab">
    <w:name w:val="footer"/>
    <w:basedOn w:val="a"/>
    <w:link w:val="ac"/>
    <w:uiPriority w:val="99"/>
    <w:rsid w:val="00314339"/>
    <w:pPr>
      <w:tabs>
        <w:tab w:val="center" w:pos="4677"/>
        <w:tab w:val="right" w:pos="9355"/>
      </w:tabs>
    </w:pPr>
  </w:style>
  <w:style w:type="character" w:customStyle="1" w:styleId="ac">
    <w:name w:val="Нижний колонтитул Знак"/>
    <w:basedOn w:val="a0"/>
    <w:link w:val="ab"/>
    <w:uiPriority w:val="99"/>
    <w:semiHidden/>
    <w:locked/>
    <w:rsid w:val="00314339"/>
    <w:rPr>
      <w:rFonts w:ascii="Arial" w:hAnsi="Arial" w:cs="Arial"/>
      <w:sz w:val="24"/>
      <w:szCs w:val="24"/>
    </w:rPr>
  </w:style>
  <w:style w:type="paragraph" w:styleId="ad">
    <w:name w:val="Balloon Text"/>
    <w:basedOn w:val="a"/>
    <w:link w:val="ae"/>
    <w:uiPriority w:val="99"/>
    <w:semiHidden/>
    <w:rsid w:val="00314339"/>
    <w:rPr>
      <w:rFonts w:ascii="Tahoma" w:hAnsi="Tahoma" w:cs="Tahoma"/>
      <w:sz w:val="16"/>
      <w:szCs w:val="16"/>
    </w:rPr>
  </w:style>
  <w:style w:type="character" w:customStyle="1" w:styleId="ae">
    <w:name w:val="Текст выноски Знак"/>
    <w:basedOn w:val="a0"/>
    <w:link w:val="ad"/>
    <w:uiPriority w:val="99"/>
    <w:semiHidden/>
    <w:locked/>
    <w:rsid w:val="00314339"/>
    <w:rPr>
      <w:rFonts w:ascii="Tahoma" w:hAnsi="Tahoma" w:cs="Tahoma"/>
      <w:sz w:val="16"/>
      <w:szCs w:val="16"/>
    </w:rPr>
  </w:style>
  <w:style w:type="paragraph" w:customStyle="1" w:styleId="ConsNormal">
    <w:name w:val="ConsNormal"/>
    <w:uiPriority w:val="99"/>
    <w:rsid w:val="00314339"/>
    <w:pPr>
      <w:widowControl w:val="0"/>
      <w:autoSpaceDE w:val="0"/>
      <w:autoSpaceDN w:val="0"/>
      <w:adjustRightInd w:val="0"/>
      <w:ind w:right="19772" w:firstLine="720"/>
    </w:pPr>
    <w:rPr>
      <w:rFonts w:ascii="Arial" w:hAnsi="Arial" w:cs="Arial"/>
      <w:sz w:val="20"/>
      <w:szCs w:val="20"/>
    </w:rPr>
  </w:style>
  <w:style w:type="paragraph" w:customStyle="1" w:styleId="af">
    <w:name w:val="Стиль"/>
    <w:basedOn w:val="a"/>
    <w:next w:val="af0"/>
    <w:uiPriority w:val="99"/>
    <w:rsid w:val="00314339"/>
    <w:pPr>
      <w:spacing w:before="100" w:beforeAutospacing="1" w:after="100" w:afterAutospacing="1"/>
    </w:pPr>
  </w:style>
  <w:style w:type="paragraph" w:styleId="af0">
    <w:name w:val="Normal (Web)"/>
    <w:basedOn w:val="a"/>
    <w:uiPriority w:val="99"/>
    <w:rsid w:val="00314339"/>
  </w:style>
  <w:style w:type="paragraph" w:customStyle="1" w:styleId="ConsNonformat">
    <w:name w:val="ConsNonformat"/>
    <w:uiPriority w:val="99"/>
    <w:rsid w:val="00314339"/>
    <w:pPr>
      <w:autoSpaceDE w:val="0"/>
      <w:autoSpaceDN w:val="0"/>
      <w:adjustRightInd w:val="0"/>
      <w:ind w:right="19772"/>
    </w:pPr>
    <w:rPr>
      <w:rFonts w:ascii="Courier New" w:hAnsi="Courier New" w:cs="Courier New"/>
      <w:sz w:val="20"/>
      <w:szCs w:val="20"/>
    </w:rPr>
  </w:style>
  <w:style w:type="character" w:customStyle="1" w:styleId="blk">
    <w:name w:val="blk"/>
    <w:basedOn w:val="a0"/>
    <w:uiPriority w:val="99"/>
    <w:rsid w:val="006A1916"/>
    <w:rPr>
      <w:rFonts w:cs="Times New Roman"/>
    </w:rPr>
  </w:style>
  <w:style w:type="character" w:customStyle="1" w:styleId="diffins">
    <w:name w:val="diff_ins"/>
    <w:basedOn w:val="a0"/>
    <w:uiPriority w:val="99"/>
    <w:rsid w:val="00C05C14"/>
    <w:rPr>
      <w:rFonts w:cs="Times New Roman"/>
    </w:rPr>
  </w:style>
  <w:style w:type="character" w:styleId="af1">
    <w:name w:val="Hyperlink"/>
    <w:basedOn w:val="a0"/>
    <w:uiPriority w:val="99"/>
    <w:rsid w:val="00EB7176"/>
    <w:rPr>
      <w:rFonts w:cs="Times New Roman"/>
      <w:color w:val="0000FF"/>
      <w:u w:val="single"/>
    </w:rPr>
  </w:style>
  <w:style w:type="paragraph" w:styleId="af2">
    <w:name w:val="Body Text Indent"/>
    <w:basedOn w:val="a"/>
    <w:link w:val="af3"/>
    <w:uiPriority w:val="99"/>
    <w:semiHidden/>
    <w:unhideWhenUsed/>
    <w:rsid w:val="00AC7572"/>
    <w:pPr>
      <w:spacing w:after="120"/>
      <w:ind w:left="283"/>
    </w:pPr>
  </w:style>
  <w:style w:type="character" w:customStyle="1" w:styleId="af3">
    <w:name w:val="Основной текст с отступом Знак"/>
    <w:basedOn w:val="a0"/>
    <w:link w:val="af2"/>
    <w:uiPriority w:val="99"/>
    <w:semiHidden/>
    <w:rsid w:val="00AC7572"/>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1952544065">
      <w:marLeft w:val="0"/>
      <w:marRight w:val="0"/>
      <w:marTop w:val="0"/>
      <w:marBottom w:val="0"/>
      <w:divBdr>
        <w:top w:val="none" w:sz="0" w:space="0" w:color="auto"/>
        <w:left w:val="none" w:sz="0" w:space="0" w:color="auto"/>
        <w:bottom w:val="none" w:sz="0" w:space="0" w:color="auto"/>
        <w:right w:val="none" w:sz="0" w:space="0" w:color="auto"/>
      </w:divBdr>
      <w:divsChild>
        <w:div w:id="1952544068">
          <w:marLeft w:val="0"/>
          <w:marRight w:val="0"/>
          <w:marTop w:val="0"/>
          <w:marBottom w:val="0"/>
          <w:divBdr>
            <w:top w:val="none" w:sz="0" w:space="0" w:color="auto"/>
            <w:left w:val="none" w:sz="0" w:space="0" w:color="auto"/>
            <w:bottom w:val="none" w:sz="0" w:space="0" w:color="auto"/>
            <w:right w:val="none" w:sz="0" w:space="0" w:color="auto"/>
          </w:divBdr>
        </w:div>
        <w:div w:id="1952544069">
          <w:marLeft w:val="0"/>
          <w:marRight w:val="0"/>
          <w:marTop w:val="0"/>
          <w:marBottom w:val="0"/>
          <w:divBdr>
            <w:top w:val="none" w:sz="0" w:space="0" w:color="auto"/>
            <w:left w:val="none" w:sz="0" w:space="0" w:color="auto"/>
            <w:bottom w:val="none" w:sz="0" w:space="0" w:color="auto"/>
            <w:right w:val="none" w:sz="0" w:space="0" w:color="auto"/>
          </w:divBdr>
        </w:div>
        <w:div w:id="1952544070">
          <w:marLeft w:val="0"/>
          <w:marRight w:val="0"/>
          <w:marTop w:val="0"/>
          <w:marBottom w:val="0"/>
          <w:divBdr>
            <w:top w:val="none" w:sz="0" w:space="0" w:color="auto"/>
            <w:left w:val="none" w:sz="0" w:space="0" w:color="auto"/>
            <w:bottom w:val="none" w:sz="0" w:space="0" w:color="auto"/>
            <w:right w:val="none" w:sz="0" w:space="0" w:color="auto"/>
          </w:divBdr>
        </w:div>
        <w:div w:id="1952544071">
          <w:marLeft w:val="0"/>
          <w:marRight w:val="0"/>
          <w:marTop w:val="0"/>
          <w:marBottom w:val="0"/>
          <w:divBdr>
            <w:top w:val="none" w:sz="0" w:space="0" w:color="auto"/>
            <w:left w:val="none" w:sz="0" w:space="0" w:color="auto"/>
            <w:bottom w:val="none" w:sz="0" w:space="0" w:color="auto"/>
            <w:right w:val="none" w:sz="0" w:space="0" w:color="auto"/>
          </w:divBdr>
        </w:div>
        <w:div w:id="1952544072">
          <w:marLeft w:val="0"/>
          <w:marRight w:val="0"/>
          <w:marTop w:val="0"/>
          <w:marBottom w:val="0"/>
          <w:divBdr>
            <w:top w:val="none" w:sz="0" w:space="0" w:color="auto"/>
            <w:left w:val="none" w:sz="0" w:space="0" w:color="auto"/>
            <w:bottom w:val="none" w:sz="0" w:space="0" w:color="auto"/>
            <w:right w:val="none" w:sz="0" w:space="0" w:color="auto"/>
          </w:divBdr>
        </w:div>
        <w:div w:id="1952544074">
          <w:marLeft w:val="0"/>
          <w:marRight w:val="0"/>
          <w:marTop w:val="0"/>
          <w:marBottom w:val="0"/>
          <w:divBdr>
            <w:top w:val="none" w:sz="0" w:space="0" w:color="auto"/>
            <w:left w:val="none" w:sz="0" w:space="0" w:color="auto"/>
            <w:bottom w:val="none" w:sz="0" w:space="0" w:color="auto"/>
            <w:right w:val="none" w:sz="0" w:space="0" w:color="auto"/>
          </w:divBdr>
        </w:div>
        <w:div w:id="1952544078">
          <w:marLeft w:val="0"/>
          <w:marRight w:val="0"/>
          <w:marTop w:val="0"/>
          <w:marBottom w:val="0"/>
          <w:divBdr>
            <w:top w:val="none" w:sz="0" w:space="0" w:color="auto"/>
            <w:left w:val="none" w:sz="0" w:space="0" w:color="auto"/>
            <w:bottom w:val="none" w:sz="0" w:space="0" w:color="auto"/>
            <w:right w:val="none" w:sz="0" w:space="0" w:color="auto"/>
          </w:divBdr>
        </w:div>
        <w:div w:id="1952544079">
          <w:marLeft w:val="0"/>
          <w:marRight w:val="0"/>
          <w:marTop w:val="0"/>
          <w:marBottom w:val="0"/>
          <w:divBdr>
            <w:top w:val="none" w:sz="0" w:space="0" w:color="auto"/>
            <w:left w:val="none" w:sz="0" w:space="0" w:color="auto"/>
            <w:bottom w:val="none" w:sz="0" w:space="0" w:color="auto"/>
            <w:right w:val="none" w:sz="0" w:space="0" w:color="auto"/>
          </w:divBdr>
        </w:div>
        <w:div w:id="1952544080">
          <w:marLeft w:val="0"/>
          <w:marRight w:val="0"/>
          <w:marTop w:val="0"/>
          <w:marBottom w:val="0"/>
          <w:divBdr>
            <w:top w:val="none" w:sz="0" w:space="0" w:color="auto"/>
            <w:left w:val="none" w:sz="0" w:space="0" w:color="auto"/>
            <w:bottom w:val="none" w:sz="0" w:space="0" w:color="auto"/>
            <w:right w:val="none" w:sz="0" w:space="0" w:color="auto"/>
          </w:divBdr>
        </w:div>
        <w:div w:id="1952544083">
          <w:marLeft w:val="0"/>
          <w:marRight w:val="0"/>
          <w:marTop w:val="0"/>
          <w:marBottom w:val="0"/>
          <w:divBdr>
            <w:top w:val="none" w:sz="0" w:space="0" w:color="auto"/>
            <w:left w:val="none" w:sz="0" w:space="0" w:color="auto"/>
            <w:bottom w:val="none" w:sz="0" w:space="0" w:color="auto"/>
            <w:right w:val="none" w:sz="0" w:space="0" w:color="auto"/>
          </w:divBdr>
        </w:div>
        <w:div w:id="1952544085">
          <w:marLeft w:val="0"/>
          <w:marRight w:val="0"/>
          <w:marTop w:val="0"/>
          <w:marBottom w:val="0"/>
          <w:divBdr>
            <w:top w:val="none" w:sz="0" w:space="0" w:color="auto"/>
            <w:left w:val="none" w:sz="0" w:space="0" w:color="auto"/>
            <w:bottom w:val="none" w:sz="0" w:space="0" w:color="auto"/>
            <w:right w:val="none" w:sz="0" w:space="0" w:color="auto"/>
          </w:divBdr>
        </w:div>
        <w:div w:id="1952544088">
          <w:marLeft w:val="0"/>
          <w:marRight w:val="0"/>
          <w:marTop w:val="0"/>
          <w:marBottom w:val="0"/>
          <w:divBdr>
            <w:top w:val="none" w:sz="0" w:space="0" w:color="auto"/>
            <w:left w:val="none" w:sz="0" w:space="0" w:color="auto"/>
            <w:bottom w:val="none" w:sz="0" w:space="0" w:color="auto"/>
            <w:right w:val="none" w:sz="0" w:space="0" w:color="auto"/>
          </w:divBdr>
        </w:div>
      </w:divsChild>
    </w:div>
    <w:div w:id="1952544066">
      <w:marLeft w:val="0"/>
      <w:marRight w:val="0"/>
      <w:marTop w:val="0"/>
      <w:marBottom w:val="0"/>
      <w:divBdr>
        <w:top w:val="none" w:sz="0" w:space="0" w:color="auto"/>
        <w:left w:val="none" w:sz="0" w:space="0" w:color="auto"/>
        <w:bottom w:val="none" w:sz="0" w:space="0" w:color="auto"/>
        <w:right w:val="none" w:sz="0" w:space="0" w:color="auto"/>
      </w:divBdr>
      <w:divsChild>
        <w:div w:id="1952544067">
          <w:marLeft w:val="0"/>
          <w:marRight w:val="0"/>
          <w:marTop w:val="0"/>
          <w:marBottom w:val="0"/>
          <w:divBdr>
            <w:top w:val="none" w:sz="0" w:space="0" w:color="auto"/>
            <w:left w:val="none" w:sz="0" w:space="0" w:color="auto"/>
            <w:bottom w:val="none" w:sz="0" w:space="0" w:color="auto"/>
            <w:right w:val="none" w:sz="0" w:space="0" w:color="auto"/>
          </w:divBdr>
        </w:div>
        <w:div w:id="1952544075">
          <w:marLeft w:val="0"/>
          <w:marRight w:val="0"/>
          <w:marTop w:val="0"/>
          <w:marBottom w:val="0"/>
          <w:divBdr>
            <w:top w:val="none" w:sz="0" w:space="0" w:color="auto"/>
            <w:left w:val="none" w:sz="0" w:space="0" w:color="auto"/>
            <w:bottom w:val="none" w:sz="0" w:space="0" w:color="auto"/>
            <w:right w:val="none" w:sz="0" w:space="0" w:color="auto"/>
          </w:divBdr>
        </w:div>
        <w:div w:id="1952544076">
          <w:marLeft w:val="0"/>
          <w:marRight w:val="0"/>
          <w:marTop w:val="0"/>
          <w:marBottom w:val="0"/>
          <w:divBdr>
            <w:top w:val="none" w:sz="0" w:space="0" w:color="auto"/>
            <w:left w:val="none" w:sz="0" w:space="0" w:color="auto"/>
            <w:bottom w:val="none" w:sz="0" w:space="0" w:color="auto"/>
            <w:right w:val="none" w:sz="0" w:space="0" w:color="auto"/>
          </w:divBdr>
        </w:div>
      </w:divsChild>
    </w:div>
    <w:div w:id="1952544073">
      <w:marLeft w:val="0"/>
      <w:marRight w:val="0"/>
      <w:marTop w:val="0"/>
      <w:marBottom w:val="0"/>
      <w:divBdr>
        <w:top w:val="none" w:sz="0" w:space="0" w:color="auto"/>
        <w:left w:val="none" w:sz="0" w:space="0" w:color="auto"/>
        <w:bottom w:val="none" w:sz="0" w:space="0" w:color="auto"/>
        <w:right w:val="none" w:sz="0" w:space="0" w:color="auto"/>
      </w:divBdr>
      <w:divsChild>
        <w:div w:id="1952544077">
          <w:marLeft w:val="0"/>
          <w:marRight w:val="0"/>
          <w:marTop w:val="0"/>
          <w:marBottom w:val="0"/>
          <w:divBdr>
            <w:top w:val="none" w:sz="0" w:space="0" w:color="auto"/>
            <w:left w:val="none" w:sz="0" w:space="0" w:color="auto"/>
            <w:bottom w:val="none" w:sz="0" w:space="0" w:color="auto"/>
            <w:right w:val="none" w:sz="0" w:space="0" w:color="auto"/>
          </w:divBdr>
        </w:div>
        <w:div w:id="1952544081">
          <w:marLeft w:val="0"/>
          <w:marRight w:val="0"/>
          <w:marTop w:val="0"/>
          <w:marBottom w:val="0"/>
          <w:divBdr>
            <w:top w:val="none" w:sz="0" w:space="0" w:color="auto"/>
            <w:left w:val="none" w:sz="0" w:space="0" w:color="auto"/>
            <w:bottom w:val="none" w:sz="0" w:space="0" w:color="auto"/>
            <w:right w:val="none" w:sz="0" w:space="0" w:color="auto"/>
          </w:divBdr>
        </w:div>
        <w:div w:id="1952544087">
          <w:marLeft w:val="0"/>
          <w:marRight w:val="0"/>
          <w:marTop w:val="0"/>
          <w:marBottom w:val="0"/>
          <w:divBdr>
            <w:top w:val="none" w:sz="0" w:space="0" w:color="auto"/>
            <w:left w:val="none" w:sz="0" w:space="0" w:color="auto"/>
            <w:bottom w:val="none" w:sz="0" w:space="0" w:color="auto"/>
            <w:right w:val="none" w:sz="0" w:space="0" w:color="auto"/>
          </w:divBdr>
        </w:div>
      </w:divsChild>
    </w:div>
    <w:div w:id="1952544082">
      <w:marLeft w:val="0"/>
      <w:marRight w:val="0"/>
      <w:marTop w:val="0"/>
      <w:marBottom w:val="0"/>
      <w:divBdr>
        <w:top w:val="none" w:sz="0" w:space="0" w:color="auto"/>
        <w:left w:val="none" w:sz="0" w:space="0" w:color="auto"/>
        <w:bottom w:val="none" w:sz="0" w:space="0" w:color="auto"/>
        <w:right w:val="none" w:sz="0" w:space="0" w:color="auto"/>
      </w:divBdr>
      <w:divsChild>
        <w:div w:id="1952544084">
          <w:marLeft w:val="0"/>
          <w:marRight w:val="0"/>
          <w:marTop w:val="0"/>
          <w:marBottom w:val="0"/>
          <w:divBdr>
            <w:top w:val="none" w:sz="0" w:space="0" w:color="auto"/>
            <w:left w:val="none" w:sz="0" w:space="0" w:color="auto"/>
            <w:bottom w:val="none" w:sz="0" w:space="0" w:color="auto"/>
            <w:right w:val="none" w:sz="0" w:space="0" w:color="auto"/>
          </w:divBdr>
        </w:div>
        <w:div w:id="1952544086">
          <w:marLeft w:val="0"/>
          <w:marRight w:val="0"/>
          <w:marTop w:val="0"/>
          <w:marBottom w:val="0"/>
          <w:divBdr>
            <w:top w:val="none" w:sz="0" w:space="0" w:color="auto"/>
            <w:left w:val="none" w:sz="0" w:space="0" w:color="auto"/>
            <w:bottom w:val="none" w:sz="0" w:space="0" w:color="auto"/>
            <w:right w:val="none" w:sz="0" w:space="0" w:color="auto"/>
          </w:divBdr>
        </w:div>
        <w:div w:id="1952544089">
          <w:marLeft w:val="0"/>
          <w:marRight w:val="0"/>
          <w:marTop w:val="0"/>
          <w:marBottom w:val="0"/>
          <w:divBdr>
            <w:top w:val="none" w:sz="0" w:space="0" w:color="auto"/>
            <w:left w:val="none" w:sz="0" w:space="0" w:color="auto"/>
            <w:bottom w:val="none" w:sz="0" w:space="0" w:color="auto"/>
            <w:right w:val="none" w:sz="0" w:space="0" w:color="auto"/>
          </w:divBdr>
        </w:div>
      </w:divsChild>
    </w:div>
    <w:div w:id="1952544096">
      <w:marLeft w:val="0"/>
      <w:marRight w:val="0"/>
      <w:marTop w:val="0"/>
      <w:marBottom w:val="0"/>
      <w:divBdr>
        <w:top w:val="none" w:sz="0" w:space="0" w:color="auto"/>
        <w:left w:val="none" w:sz="0" w:space="0" w:color="auto"/>
        <w:bottom w:val="none" w:sz="0" w:space="0" w:color="auto"/>
        <w:right w:val="none" w:sz="0" w:space="0" w:color="auto"/>
      </w:divBdr>
      <w:divsChild>
        <w:div w:id="1952544090">
          <w:marLeft w:val="0"/>
          <w:marRight w:val="0"/>
          <w:marTop w:val="0"/>
          <w:marBottom w:val="0"/>
          <w:divBdr>
            <w:top w:val="none" w:sz="0" w:space="0" w:color="auto"/>
            <w:left w:val="none" w:sz="0" w:space="0" w:color="auto"/>
            <w:bottom w:val="none" w:sz="0" w:space="0" w:color="auto"/>
            <w:right w:val="none" w:sz="0" w:space="0" w:color="auto"/>
          </w:divBdr>
        </w:div>
        <w:div w:id="1952544091">
          <w:marLeft w:val="0"/>
          <w:marRight w:val="0"/>
          <w:marTop w:val="0"/>
          <w:marBottom w:val="0"/>
          <w:divBdr>
            <w:top w:val="none" w:sz="0" w:space="0" w:color="auto"/>
            <w:left w:val="none" w:sz="0" w:space="0" w:color="auto"/>
            <w:bottom w:val="none" w:sz="0" w:space="0" w:color="auto"/>
            <w:right w:val="none" w:sz="0" w:space="0" w:color="auto"/>
          </w:divBdr>
        </w:div>
        <w:div w:id="1952544092">
          <w:marLeft w:val="0"/>
          <w:marRight w:val="0"/>
          <w:marTop w:val="0"/>
          <w:marBottom w:val="0"/>
          <w:divBdr>
            <w:top w:val="none" w:sz="0" w:space="0" w:color="auto"/>
            <w:left w:val="none" w:sz="0" w:space="0" w:color="auto"/>
            <w:bottom w:val="none" w:sz="0" w:space="0" w:color="auto"/>
            <w:right w:val="none" w:sz="0" w:space="0" w:color="auto"/>
          </w:divBdr>
        </w:div>
        <w:div w:id="1952544093">
          <w:marLeft w:val="0"/>
          <w:marRight w:val="0"/>
          <w:marTop w:val="0"/>
          <w:marBottom w:val="0"/>
          <w:divBdr>
            <w:top w:val="none" w:sz="0" w:space="0" w:color="auto"/>
            <w:left w:val="none" w:sz="0" w:space="0" w:color="auto"/>
            <w:bottom w:val="none" w:sz="0" w:space="0" w:color="auto"/>
            <w:right w:val="none" w:sz="0" w:space="0" w:color="auto"/>
          </w:divBdr>
        </w:div>
        <w:div w:id="1952544094">
          <w:marLeft w:val="0"/>
          <w:marRight w:val="0"/>
          <w:marTop w:val="0"/>
          <w:marBottom w:val="0"/>
          <w:divBdr>
            <w:top w:val="none" w:sz="0" w:space="0" w:color="auto"/>
            <w:left w:val="none" w:sz="0" w:space="0" w:color="auto"/>
            <w:bottom w:val="none" w:sz="0" w:space="0" w:color="auto"/>
            <w:right w:val="none" w:sz="0" w:space="0" w:color="auto"/>
          </w:divBdr>
        </w:div>
        <w:div w:id="1952544095">
          <w:marLeft w:val="0"/>
          <w:marRight w:val="0"/>
          <w:marTop w:val="0"/>
          <w:marBottom w:val="0"/>
          <w:divBdr>
            <w:top w:val="none" w:sz="0" w:space="0" w:color="auto"/>
            <w:left w:val="none" w:sz="0" w:space="0" w:color="auto"/>
            <w:bottom w:val="none" w:sz="0" w:space="0" w:color="auto"/>
            <w:right w:val="none" w:sz="0" w:space="0" w:color="auto"/>
          </w:divBdr>
        </w:div>
        <w:div w:id="1952544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16</Pages>
  <Words>9112</Words>
  <Characters>51945</Characters>
  <Application>Microsoft Office Word</Application>
  <DocSecurity>0</DocSecurity>
  <Lines>432</Lines>
  <Paragraphs>121</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Устав ТСЖ Левый берег</vt:lpstr>
      <vt:lpstr>    Утвержден Общим собранием членов ТСЖ «Левый берег» многоквартирного дома № 45 </vt:lpstr>
      <vt:lpstr>    ул. Степана Разина г. Ижевск </vt:lpstr>
    </vt:vector>
  </TitlesOfParts>
  <Company>1</Company>
  <LinksUpToDate>false</LinksUpToDate>
  <CharactersWithSpaces>60936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 ТСЖ Левый берег</dc:title>
  <dc:creator>Алексей В. Ожегов</dc:creator>
  <dc:description>8 912 76 10 419</dc:description>
  <cp:lastModifiedBy>admin</cp:lastModifiedBy>
  <cp:revision>5</cp:revision>
  <cp:lastPrinted>2019-06-17T13:45:00Z</cp:lastPrinted>
  <dcterms:created xsi:type="dcterms:W3CDTF">2022-07-05T10:46:00Z</dcterms:created>
  <dcterms:modified xsi:type="dcterms:W3CDTF">2022-07-20T12:00:00Z</dcterms:modified>
</cp:coreProperties>
</file>